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CC8C08" w14:textId="77777777" w:rsidR="00233D94" w:rsidRDefault="00233D94" w:rsidP="00233D94">
      <w:pPr>
        <w:pStyle w:val="Default"/>
        <w:jc w:val="center"/>
        <w:rPr>
          <w:b/>
          <w:bCs/>
          <w:sz w:val="36"/>
          <w:szCs w:val="36"/>
        </w:rPr>
      </w:pPr>
      <w:r>
        <w:rPr>
          <w:b/>
          <w:bCs/>
          <w:noProof/>
          <w:sz w:val="36"/>
          <w:szCs w:val="36"/>
        </w:rPr>
        <w:drawing>
          <wp:inline distT="0" distB="0" distL="0" distR="0" wp14:anchorId="21EF08C6" wp14:editId="6A3057BD">
            <wp:extent cx="1233714" cy="314175"/>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OCS-logo-D-4C.eps"/>
                    <pic:cNvPicPr/>
                  </pic:nvPicPr>
                  <pic:blipFill>
                    <a:blip r:embed="rId11">
                      <a:extLst>
                        <a:ext uri="{28A0092B-C50C-407E-A947-70E740481C1C}">
                          <a14:useLocalDpi xmlns:a14="http://schemas.microsoft.com/office/drawing/2010/main" val="0"/>
                        </a:ext>
                      </a:extLst>
                    </a:blip>
                    <a:stretch>
                      <a:fillRect/>
                    </a:stretch>
                  </pic:blipFill>
                  <pic:spPr>
                    <a:xfrm>
                      <a:off x="0" y="0"/>
                      <a:ext cx="1329862" cy="338660"/>
                    </a:xfrm>
                    <a:prstGeom prst="rect">
                      <a:avLst/>
                    </a:prstGeom>
                  </pic:spPr>
                </pic:pic>
              </a:graphicData>
            </a:graphic>
          </wp:inline>
        </w:drawing>
      </w:r>
    </w:p>
    <w:p w14:paraId="2724DF15" w14:textId="6F0FAE86" w:rsidR="00065E7C" w:rsidRPr="009E26DA" w:rsidRDefault="00065E7C" w:rsidP="00233D94">
      <w:pPr>
        <w:pStyle w:val="Default"/>
        <w:spacing w:before="120"/>
        <w:jc w:val="center"/>
        <w:rPr>
          <w:rFonts w:ascii="Arial" w:hAnsi="Arial" w:cs="Arial"/>
          <w:b/>
          <w:bCs/>
          <w:color w:val="404040" w:themeColor="text1" w:themeTint="BF"/>
          <w:sz w:val="36"/>
          <w:szCs w:val="36"/>
        </w:rPr>
      </w:pPr>
      <w:r w:rsidRPr="009E26DA">
        <w:rPr>
          <w:rFonts w:ascii="Arial" w:hAnsi="Arial" w:cs="Arial"/>
          <w:b/>
          <w:bCs/>
          <w:color w:val="404040" w:themeColor="text1" w:themeTint="BF"/>
          <w:sz w:val="36"/>
          <w:szCs w:val="36"/>
        </w:rPr>
        <w:t xml:space="preserve">Writing effective </w:t>
      </w:r>
      <w:r w:rsidR="00D73682">
        <w:rPr>
          <w:rFonts w:ascii="Arial" w:hAnsi="Arial" w:cs="Arial"/>
          <w:b/>
          <w:bCs/>
          <w:color w:val="404040" w:themeColor="text1" w:themeTint="BF"/>
          <w:sz w:val="36"/>
          <w:szCs w:val="36"/>
        </w:rPr>
        <w:t>Standard Procedures</w:t>
      </w:r>
      <w:r w:rsidRPr="009E26DA">
        <w:rPr>
          <w:rFonts w:ascii="Arial" w:hAnsi="Arial" w:cs="Arial"/>
          <w:b/>
          <w:bCs/>
          <w:color w:val="404040" w:themeColor="text1" w:themeTint="BF"/>
          <w:sz w:val="36"/>
          <w:szCs w:val="36"/>
        </w:rPr>
        <w:t xml:space="preserve"> for AOCS submission</w:t>
      </w:r>
    </w:p>
    <w:p w14:paraId="4C8EE9BE" w14:textId="77777777" w:rsidR="00065E7C" w:rsidRPr="00233D94" w:rsidRDefault="00065E7C" w:rsidP="00233D94">
      <w:pPr>
        <w:spacing w:before="40" w:after="0"/>
        <w:jc w:val="center"/>
        <w:rPr>
          <w:rFonts w:ascii="Times New Roman" w:hAnsi="Times New Roman"/>
          <w:sz w:val="24"/>
          <w:szCs w:val="24"/>
        </w:rPr>
      </w:pPr>
      <w:r w:rsidRPr="00233D94">
        <w:rPr>
          <w:rFonts w:ascii="Times New Roman" w:hAnsi="Times New Roman"/>
          <w:sz w:val="24"/>
          <w:szCs w:val="24"/>
        </w:rPr>
        <w:t>Mark W. Collison</w:t>
      </w:r>
      <w:r w:rsidR="003321F4" w:rsidRPr="00233D94">
        <w:rPr>
          <w:rFonts w:ascii="Times New Roman" w:hAnsi="Times New Roman"/>
          <w:sz w:val="24"/>
          <w:szCs w:val="24"/>
        </w:rPr>
        <w:t>*</w:t>
      </w:r>
    </w:p>
    <w:p w14:paraId="21A9F1F2" w14:textId="77777777" w:rsidR="00065E7C" w:rsidRPr="006674E8" w:rsidRDefault="00065E7C" w:rsidP="00065E7C">
      <w:pPr>
        <w:pStyle w:val="Default"/>
      </w:pPr>
    </w:p>
    <w:p w14:paraId="0FB3952D" w14:textId="053BAB51" w:rsidR="00233D94" w:rsidRPr="009E26DA" w:rsidRDefault="009E26DA" w:rsidP="00233D94">
      <w:pPr>
        <w:spacing w:after="0" w:line="240" w:lineRule="auto"/>
        <w:jc w:val="both"/>
        <w:rPr>
          <w:rFonts w:ascii="Arial" w:hAnsi="Arial" w:cs="Arial"/>
          <w:b/>
          <w:bCs/>
          <w:sz w:val="24"/>
          <w:szCs w:val="24"/>
        </w:rPr>
      </w:pPr>
      <w:r>
        <w:rPr>
          <w:rFonts w:ascii="Arial" w:hAnsi="Arial" w:cs="Arial"/>
          <w:b/>
          <w:bCs/>
          <w:sz w:val="24"/>
          <w:szCs w:val="24"/>
        </w:rPr>
        <w:t>G</w:t>
      </w:r>
      <w:r w:rsidRPr="009E26DA">
        <w:rPr>
          <w:rFonts w:ascii="Arial" w:hAnsi="Arial" w:cs="Arial"/>
          <w:b/>
          <w:bCs/>
          <w:sz w:val="24"/>
          <w:szCs w:val="24"/>
        </w:rPr>
        <w:t xml:space="preserve">eneral comments </w:t>
      </w:r>
    </w:p>
    <w:p w14:paraId="776EA507" w14:textId="47A732D4" w:rsidR="00065E7C" w:rsidRPr="006674E8" w:rsidRDefault="00D73682" w:rsidP="00233D94">
      <w:pPr>
        <w:spacing w:after="0" w:line="240" w:lineRule="auto"/>
        <w:jc w:val="both"/>
        <w:rPr>
          <w:rFonts w:ascii="Times New Roman" w:hAnsi="Times New Roman"/>
          <w:b/>
          <w:sz w:val="24"/>
          <w:szCs w:val="24"/>
          <w:lang w:val="en-GB"/>
        </w:rPr>
      </w:pPr>
      <w:r>
        <w:rPr>
          <w:rFonts w:ascii="Times New Roman" w:hAnsi="Times New Roman"/>
          <w:sz w:val="24"/>
          <w:szCs w:val="24"/>
        </w:rPr>
        <w:t>Standard Procedures</w:t>
      </w:r>
      <w:r w:rsidR="00065E7C" w:rsidRPr="006674E8">
        <w:rPr>
          <w:rFonts w:ascii="Times New Roman" w:hAnsi="Times New Roman"/>
          <w:sz w:val="24"/>
          <w:szCs w:val="24"/>
        </w:rPr>
        <w:t xml:space="preserve"> are not research papers; they must include an unambiguous set of instructions for achieving the desired analysis, not just guidelines. While additional information supporting the method is welcome, it should not detract from the instructions. Usually, such supporting comments are included as NOTES and are not a part of the method text. Similarly, the essential elements of a method should be included in the method text, not in the NOTES.</w:t>
      </w:r>
    </w:p>
    <w:p w14:paraId="6ABDFAE5" w14:textId="77777777" w:rsidR="00065E7C" w:rsidRPr="006674E8" w:rsidRDefault="00065E7C" w:rsidP="00233D94">
      <w:pPr>
        <w:pStyle w:val="Default"/>
      </w:pPr>
    </w:p>
    <w:p w14:paraId="154F1F0D" w14:textId="59B5138D" w:rsidR="00233D94" w:rsidRPr="009E26DA" w:rsidRDefault="009E26DA" w:rsidP="00233D94">
      <w:pPr>
        <w:spacing w:after="0" w:line="240" w:lineRule="auto"/>
        <w:jc w:val="both"/>
        <w:rPr>
          <w:rFonts w:ascii="Arial" w:hAnsi="Arial" w:cs="Arial"/>
          <w:b/>
          <w:bCs/>
          <w:sz w:val="24"/>
          <w:szCs w:val="24"/>
        </w:rPr>
      </w:pPr>
      <w:r>
        <w:rPr>
          <w:rFonts w:ascii="Arial" w:hAnsi="Arial" w:cs="Arial"/>
          <w:b/>
          <w:bCs/>
          <w:sz w:val="24"/>
          <w:szCs w:val="24"/>
        </w:rPr>
        <w:t>S</w:t>
      </w:r>
      <w:r w:rsidRPr="009E26DA">
        <w:rPr>
          <w:rFonts w:ascii="Arial" w:hAnsi="Arial" w:cs="Arial"/>
          <w:b/>
          <w:bCs/>
          <w:sz w:val="24"/>
          <w:szCs w:val="24"/>
        </w:rPr>
        <w:t>afety</w:t>
      </w:r>
    </w:p>
    <w:p w14:paraId="1766F2DE" w14:textId="2E98DB5F" w:rsidR="00065E7C" w:rsidRPr="006674E8" w:rsidRDefault="00065E7C" w:rsidP="00233D94">
      <w:pPr>
        <w:spacing w:after="0" w:line="240" w:lineRule="auto"/>
        <w:jc w:val="both"/>
        <w:rPr>
          <w:rFonts w:ascii="Times New Roman" w:hAnsi="Times New Roman"/>
          <w:sz w:val="24"/>
          <w:szCs w:val="24"/>
        </w:rPr>
      </w:pPr>
      <w:r w:rsidRPr="006674E8">
        <w:rPr>
          <w:rFonts w:ascii="Times New Roman" w:hAnsi="Times New Roman"/>
          <w:color w:val="000000"/>
          <w:sz w:val="24"/>
          <w:szCs w:val="24"/>
        </w:rPr>
        <w:t xml:space="preserve">Safety statements and recommendations should be clear and articulated in the method before any hazardous chemicals or procedures are referenced. Any limits should be based on reliable sources. </w:t>
      </w:r>
      <w:r w:rsidR="00027A79">
        <w:rPr>
          <w:rFonts w:ascii="Times New Roman" w:hAnsi="Times New Roman"/>
          <w:color w:val="000000"/>
          <w:sz w:val="24"/>
          <w:szCs w:val="24"/>
        </w:rPr>
        <w:t>For example, the 2024 Guide to Occupational Exposure Values, Compiled by ACGIH</w:t>
      </w:r>
      <w:r w:rsidR="00027A79">
        <w:rPr>
          <w:rFonts w:ascii="Times New Roman" w:hAnsi="Times New Roman"/>
          <w:color w:val="000000"/>
          <w:sz w:val="24"/>
          <w:szCs w:val="24"/>
          <w:vertAlign w:val="superscript"/>
        </w:rPr>
        <w:t>®</w:t>
      </w:r>
      <w:r w:rsidR="00027A79">
        <w:rPr>
          <w:rFonts w:ascii="Times New Roman" w:hAnsi="Times New Roman"/>
          <w:color w:val="000000"/>
          <w:sz w:val="24"/>
          <w:szCs w:val="24"/>
        </w:rPr>
        <w:t xml:space="preserve"> was used to determine current PELs and threshold limit values for the 8th Edition of AOCS Methods.</w:t>
      </w:r>
    </w:p>
    <w:p w14:paraId="637FEA84" w14:textId="77777777" w:rsidR="00065E7C" w:rsidRPr="006674E8" w:rsidRDefault="00065E7C" w:rsidP="00233D94">
      <w:pPr>
        <w:pStyle w:val="Default"/>
      </w:pPr>
    </w:p>
    <w:p w14:paraId="3D54A8D0" w14:textId="68D14C4A" w:rsidR="00233D94" w:rsidRPr="009E26DA" w:rsidRDefault="009E26DA" w:rsidP="00233D94">
      <w:pPr>
        <w:pStyle w:val="Default"/>
        <w:rPr>
          <w:rFonts w:ascii="Arial" w:hAnsi="Arial" w:cs="Arial"/>
          <w:b/>
          <w:bCs/>
        </w:rPr>
      </w:pPr>
      <w:r>
        <w:rPr>
          <w:rFonts w:ascii="Arial" w:hAnsi="Arial" w:cs="Arial"/>
          <w:b/>
          <w:bCs/>
        </w:rPr>
        <w:t>C</w:t>
      </w:r>
      <w:r w:rsidRPr="009E26DA">
        <w:rPr>
          <w:rFonts w:ascii="Arial" w:hAnsi="Arial" w:cs="Arial"/>
          <w:b/>
          <w:bCs/>
        </w:rPr>
        <w:t xml:space="preserve">orrect scientific </w:t>
      </w:r>
      <w:proofErr w:type="gramStart"/>
      <w:r w:rsidRPr="009E26DA">
        <w:rPr>
          <w:rFonts w:ascii="Arial" w:hAnsi="Arial" w:cs="Arial"/>
          <w:b/>
          <w:bCs/>
        </w:rPr>
        <w:t>terminology</w:t>
      </w:r>
      <w:proofErr w:type="gramEnd"/>
      <w:r w:rsidRPr="009E26DA">
        <w:rPr>
          <w:rFonts w:ascii="Arial" w:hAnsi="Arial" w:cs="Arial"/>
          <w:b/>
          <w:bCs/>
        </w:rPr>
        <w:t xml:space="preserve"> </w:t>
      </w:r>
    </w:p>
    <w:p w14:paraId="73DD0BC0" w14:textId="77777777" w:rsidR="00065E7C" w:rsidRPr="006674E8" w:rsidRDefault="00065E7C" w:rsidP="00233D94">
      <w:pPr>
        <w:pStyle w:val="Default"/>
      </w:pPr>
      <w:r w:rsidRPr="006674E8">
        <w:t xml:space="preserve">The ACS Style Guide is the master document for scientific usage. The most common mistakes requiring correction involve unit measurements and terms. </w:t>
      </w:r>
    </w:p>
    <w:p w14:paraId="0218BCF0" w14:textId="77777777" w:rsidR="00065E7C" w:rsidRPr="006674E8" w:rsidRDefault="00065E7C" w:rsidP="00233D94">
      <w:pPr>
        <w:pStyle w:val="Default"/>
      </w:pPr>
      <w:r w:rsidRPr="006674E8">
        <w:t xml:space="preserve">• Numbers and unit symbols should have a space between them (e.g., 100 mg, 50 mm, 6 min.) except for percent and degrees-minutes-seconds of arc, which should immediately follow their numbers without a space. </w:t>
      </w:r>
    </w:p>
    <w:p w14:paraId="0A150427" w14:textId="77777777" w:rsidR="00065E7C" w:rsidRPr="006674E8" w:rsidRDefault="00065E7C" w:rsidP="00233D94">
      <w:pPr>
        <w:pStyle w:val="Default"/>
      </w:pPr>
      <w:r w:rsidRPr="006674E8">
        <w:t xml:space="preserve">• Abbreviations such as ppm and ppb should be avoided, as they are too easily misinterpreted. The terms ppm and ppb should be replaced by mg/kg and μg/kg. </w:t>
      </w:r>
    </w:p>
    <w:p w14:paraId="634D1227" w14:textId="77777777" w:rsidR="00065E7C" w:rsidRPr="006674E8" w:rsidRDefault="00065E7C" w:rsidP="00233D94">
      <w:pPr>
        <w:pStyle w:val="Default"/>
      </w:pPr>
      <w:r w:rsidRPr="006674E8">
        <w:t xml:space="preserve">• The terms % w/w, % v/v are acceptable. % w/v is not. Using % alone, without specifying w/w or v/v is not acceptable. </w:t>
      </w:r>
    </w:p>
    <w:p w14:paraId="1EBE45AA" w14:textId="77777777" w:rsidR="00065E7C" w:rsidRPr="006674E8" w:rsidRDefault="00065E7C" w:rsidP="00233D94">
      <w:pPr>
        <w:pStyle w:val="Default"/>
      </w:pPr>
    </w:p>
    <w:p w14:paraId="04835DB5" w14:textId="77BD033F" w:rsidR="00233D94" w:rsidRPr="009E26DA" w:rsidRDefault="009E26DA" w:rsidP="00233D94">
      <w:pPr>
        <w:pStyle w:val="Default"/>
        <w:rPr>
          <w:rFonts w:ascii="Arial" w:hAnsi="Arial" w:cs="Arial"/>
          <w:b/>
          <w:bCs/>
        </w:rPr>
      </w:pPr>
      <w:r>
        <w:rPr>
          <w:rFonts w:ascii="Arial" w:hAnsi="Arial" w:cs="Arial"/>
          <w:b/>
          <w:bCs/>
        </w:rPr>
        <w:t>C</w:t>
      </w:r>
      <w:r w:rsidRPr="009E26DA">
        <w:rPr>
          <w:rFonts w:ascii="Arial" w:hAnsi="Arial" w:cs="Arial"/>
          <w:b/>
          <w:bCs/>
        </w:rPr>
        <w:t xml:space="preserve">ross referencing between methods </w:t>
      </w:r>
    </w:p>
    <w:p w14:paraId="3EAE9F27" w14:textId="77777777" w:rsidR="00065E7C" w:rsidRDefault="00065E7C" w:rsidP="00233D94">
      <w:pPr>
        <w:pStyle w:val="Default"/>
      </w:pPr>
      <w:r w:rsidRPr="006674E8">
        <w:t>Several older methods refer to previously published methods for critical parts of procedures. At the time most of these methods were written, it was assumed that the entire methods book would be present whenever any method was used. The availability of individual methods has made this practice obsolete, and considerable effort has been made to remove cross references. It is fine to state that a procedure is the same as one used in another method, but the entire procedure should be included in the current method.</w:t>
      </w:r>
    </w:p>
    <w:p w14:paraId="4C1C7010" w14:textId="77777777" w:rsidR="00F24268" w:rsidRPr="006674E8" w:rsidRDefault="00F24268" w:rsidP="00233D94">
      <w:pPr>
        <w:pStyle w:val="Default"/>
        <w:rPr>
          <w:b/>
          <w:lang w:val="en-GB"/>
        </w:rPr>
      </w:pPr>
    </w:p>
    <w:p w14:paraId="7A03E7EE" w14:textId="2563F353" w:rsidR="00233D94" w:rsidRPr="009E26DA" w:rsidRDefault="009E26DA" w:rsidP="00233D94">
      <w:pPr>
        <w:spacing w:after="0" w:line="240" w:lineRule="auto"/>
        <w:rPr>
          <w:rFonts w:ascii="Arial" w:hAnsi="Arial" w:cs="Arial"/>
          <w:b/>
          <w:bCs/>
          <w:sz w:val="24"/>
          <w:szCs w:val="24"/>
        </w:rPr>
      </w:pPr>
      <w:r>
        <w:rPr>
          <w:rFonts w:ascii="Arial" w:hAnsi="Arial" w:cs="Arial"/>
          <w:b/>
          <w:bCs/>
          <w:sz w:val="24"/>
          <w:szCs w:val="24"/>
        </w:rPr>
        <w:t>T</w:t>
      </w:r>
      <w:r w:rsidRPr="009E26DA">
        <w:rPr>
          <w:rFonts w:ascii="Arial" w:hAnsi="Arial" w:cs="Arial"/>
          <w:b/>
          <w:bCs/>
          <w:sz w:val="24"/>
          <w:szCs w:val="24"/>
        </w:rPr>
        <w:t xml:space="preserve">itle, </w:t>
      </w:r>
      <w:proofErr w:type="gramStart"/>
      <w:r w:rsidRPr="009E26DA">
        <w:rPr>
          <w:rFonts w:ascii="Arial" w:hAnsi="Arial" w:cs="Arial"/>
          <w:b/>
          <w:bCs/>
          <w:sz w:val="24"/>
          <w:szCs w:val="24"/>
        </w:rPr>
        <w:t>definition</w:t>
      </w:r>
      <w:proofErr w:type="gramEnd"/>
      <w:r w:rsidRPr="009E26DA">
        <w:rPr>
          <w:rFonts w:ascii="Arial" w:hAnsi="Arial" w:cs="Arial"/>
          <w:b/>
          <w:bCs/>
          <w:sz w:val="24"/>
          <w:szCs w:val="24"/>
        </w:rPr>
        <w:t xml:space="preserve"> and scope </w:t>
      </w:r>
    </w:p>
    <w:p w14:paraId="02E598AA" w14:textId="77777777" w:rsidR="003321F4" w:rsidRPr="006674E8" w:rsidRDefault="00F24268" w:rsidP="00233D94">
      <w:pPr>
        <w:spacing w:after="0" w:line="240" w:lineRule="auto"/>
        <w:rPr>
          <w:rFonts w:ascii="Times New Roman" w:hAnsi="Times New Roman"/>
          <w:sz w:val="24"/>
          <w:szCs w:val="24"/>
        </w:rPr>
      </w:pPr>
      <w:r w:rsidRPr="006674E8">
        <w:rPr>
          <w:rFonts w:ascii="Times New Roman" w:hAnsi="Times New Roman"/>
          <w:sz w:val="24"/>
          <w:szCs w:val="24"/>
        </w:rPr>
        <w:t>In the case of individual methods, the Title, Definition, and Scope statements are available to customers prior to purchase. Consequently, these statements must provide the specific information customers need to select the correct method before purchasing it. This is not the place to write an abstract of the entire method or to overwhelm customers with too many procedural details.</w:t>
      </w:r>
    </w:p>
    <w:p w14:paraId="3D1E6755" w14:textId="77777777" w:rsidR="003321F4" w:rsidRPr="006674E8" w:rsidRDefault="003321F4" w:rsidP="00233D94">
      <w:pPr>
        <w:spacing w:after="0" w:line="240" w:lineRule="auto"/>
        <w:rPr>
          <w:rFonts w:ascii="Times New Roman" w:hAnsi="Times New Roman"/>
          <w:sz w:val="24"/>
          <w:szCs w:val="24"/>
        </w:rPr>
      </w:pPr>
    </w:p>
    <w:p w14:paraId="463E15AB" w14:textId="79CE4E97" w:rsidR="0040704A" w:rsidRDefault="003321F4" w:rsidP="0040704A">
      <w:pPr>
        <w:spacing w:after="0" w:line="240" w:lineRule="auto"/>
        <w:rPr>
          <w:rFonts w:ascii="Times New Roman" w:hAnsi="Times New Roman"/>
          <w:sz w:val="18"/>
          <w:szCs w:val="18"/>
        </w:rPr>
      </w:pPr>
      <w:r w:rsidRPr="00FA223C">
        <w:rPr>
          <w:rFonts w:ascii="Times New Roman" w:hAnsi="Times New Roman"/>
          <w:sz w:val="18"/>
          <w:szCs w:val="18"/>
        </w:rPr>
        <w:lastRenderedPageBreak/>
        <w:t xml:space="preserve">* These guidelines from Mark Collison, Editor-in-Chief of </w:t>
      </w:r>
      <w:r w:rsidRPr="002C6F93">
        <w:rPr>
          <w:rFonts w:ascii="Times New Roman" w:hAnsi="Times New Roman"/>
          <w:i/>
          <w:iCs/>
          <w:sz w:val="18"/>
          <w:szCs w:val="18"/>
        </w:rPr>
        <w:t>AOCS Methods</w:t>
      </w:r>
      <w:r w:rsidR="002C6F93" w:rsidRPr="002C6F93">
        <w:rPr>
          <w:rFonts w:ascii="Times New Roman" w:hAnsi="Times New Roman"/>
          <w:i/>
          <w:iCs/>
          <w:sz w:val="18"/>
          <w:szCs w:val="18"/>
        </w:rPr>
        <w:t xml:space="preserve"> and Recommended Practices</w:t>
      </w:r>
      <w:r w:rsidRPr="00FA223C">
        <w:rPr>
          <w:rFonts w:ascii="Times New Roman" w:hAnsi="Times New Roman"/>
          <w:sz w:val="18"/>
          <w:szCs w:val="18"/>
        </w:rPr>
        <w:t>, were excerpted from a presentation he gave at the 2017 AOCS Annual Meeting and Industry Showcases in Orlando, Florida.</w:t>
      </w:r>
    </w:p>
    <w:p w14:paraId="7AA9DDCE" w14:textId="61AF17DA" w:rsidR="00C41107" w:rsidRDefault="00C41107" w:rsidP="0040704A">
      <w:pPr>
        <w:spacing w:after="0" w:line="240" w:lineRule="auto"/>
        <w:rPr>
          <w:rFonts w:ascii="Times New Roman" w:hAnsi="Times New Roman"/>
          <w:sz w:val="18"/>
          <w:szCs w:val="18"/>
        </w:rPr>
      </w:pPr>
    </w:p>
    <w:p w14:paraId="2617BB6C" w14:textId="49B13E08" w:rsidR="00C41107" w:rsidRDefault="00127E34" w:rsidP="0040704A">
      <w:pPr>
        <w:spacing w:after="0" w:line="240" w:lineRule="auto"/>
        <w:rPr>
          <w:rFonts w:ascii="Times New Roman" w:hAnsi="Times New Roman"/>
          <w:sz w:val="18"/>
          <w:szCs w:val="18"/>
        </w:rPr>
      </w:pPr>
      <w:r>
        <w:rPr>
          <w:rFonts w:ascii="Times New Roman" w:hAnsi="Times New Roman"/>
          <w:b/>
          <w:bCs/>
          <w:sz w:val="18"/>
          <w:szCs w:val="18"/>
        </w:rPr>
        <w:t>Standard Procedures</w:t>
      </w:r>
      <w:r w:rsidR="00C41107" w:rsidRPr="00C41107">
        <w:rPr>
          <w:rFonts w:ascii="Times New Roman" w:hAnsi="Times New Roman"/>
          <w:sz w:val="18"/>
          <w:szCs w:val="18"/>
        </w:rPr>
        <w:t xml:space="preserve"> </w:t>
      </w:r>
      <w:r w:rsidRPr="00127E34">
        <w:rPr>
          <w:rFonts w:ascii="Times New Roman" w:hAnsi="Times New Roman"/>
          <w:sz w:val="18"/>
          <w:szCs w:val="18"/>
        </w:rPr>
        <w:t xml:space="preserve">utilize only </w:t>
      </w:r>
      <w:r>
        <w:rPr>
          <w:rFonts w:ascii="Times New Roman" w:hAnsi="Times New Roman"/>
          <w:sz w:val="18"/>
          <w:szCs w:val="18"/>
        </w:rPr>
        <w:t xml:space="preserve">a </w:t>
      </w:r>
      <w:r w:rsidRPr="00127E34">
        <w:rPr>
          <w:rFonts w:ascii="Times New Roman" w:hAnsi="Times New Roman"/>
          <w:sz w:val="18"/>
          <w:szCs w:val="18"/>
        </w:rPr>
        <w:t>specific apparatus</w:t>
      </w:r>
      <w:r>
        <w:rPr>
          <w:rFonts w:ascii="Times New Roman" w:hAnsi="Times New Roman"/>
          <w:sz w:val="18"/>
          <w:szCs w:val="18"/>
        </w:rPr>
        <w:t xml:space="preserve"> from a single manufacturer. </w:t>
      </w:r>
      <w:r w:rsidR="00281408" w:rsidRPr="00C41107">
        <w:rPr>
          <w:rFonts w:ascii="Times New Roman" w:hAnsi="Times New Roman"/>
          <w:sz w:val="18"/>
          <w:szCs w:val="18"/>
        </w:rPr>
        <w:t xml:space="preserve">They </w:t>
      </w:r>
      <w:r w:rsidR="00281408">
        <w:rPr>
          <w:rFonts w:ascii="Times New Roman" w:hAnsi="Times New Roman"/>
          <w:sz w:val="18"/>
          <w:szCs w:val="18"/>
        </w:rPr>
        <w:t>must be</w:t>
      </w:r>
      <w:r w:rsidR="00281408" w:rsidRPr="00C41107">
        <w:rPr>
          <w:rFonts w:ascii="Times New Roman" w:hAnsi="Times New Roman"/>
          <w:sz w:val="18"/>
          <w:szCs w:val="18"/>
        </w:rPr>
        <w:t xml:space="preserve"> subjected to a collaborative study </w:t>
      </w:r>
      <w:r w:rsidR="00281408">
        <w:rPr>
          <w:rFonts w:ascii="Times New Roman" w:hAnsi="Times New Roman"/>
          <w:sz w:val="18"/>
          <w:szCs w:val="18"/>
        </w:rPr>
        <w:t>carried out according to AOCS Procedure M 4-86, “Collaborative Study Procedures” with the same degree of rigor as AOCS Official Methods.</w:t>
      </w:r>
    </w:p>
    <w:tbl>
      <w:tblPr>
        <w:tblStyle w:val="TableGrid"/>
        <w:tblW w:w="0" w:type="auto"/>
        <w:tblLook w:val="04A0" w:firstRow="1" w:lastRow="0" w:firstColumn="1" w:lastColumn="0" w:noHBand="0" w:noVBand="1"/>
      </w:tblPr>
      <w:tblGrid>
        <w:gridCol w:w="9350"/>
      </w:tblGrid>
      <w:tr w:rsidR="0040704A" w:rsidRPr="00D451D1" w14:paraId="14E32C37" w14:textId="77777777" w:rsidTr="004E5516">
        <w:trPr>
          <w:cantSplit/>
        </w:trPr>
        <w:tc>
          <w:tcPr>
            <w:tcW w:w="9350" w:type="dxa"/>
          </w:tcPr>
          <w:p w14:paraId="21715C00" w14:textId="6AAFF7D5" w:rsidR="0040704A" w:rsidRPr="00D451D1" w:rsidRDefault="00B411BA" w:rsidP="0040704A">
            <w:pPr>
              <w:spacing w:after="0" w:line="240" w:lineRule="auto"/>
              <w:rPr>
                <w:rFonts w:ascii="Times New Roman" w:hAnsi="Times New Roman"/>
                <w:b/>
                <w:bCs/>
                <w:sz w:val="24"/>
                <w:szCs w:val="24"/>
              </w:rPr>
            </w:pPr>
            <w:r w:rsidRPr="00D451D1">
              <w:rPr>
                <w:rFonts w:ascii="Times New Roman" w:hAnsi="Times New Roman"/>
                <w:b/>
                <w:bCs/>
                <w:color w:val="0070C0"/>
                <w:sz w:val="24"/>
                <w:szCs w:val="24"/>
              </w:rPr>
              <w:t>Title</w:t>
            </w:r>
          </w:p>
        </w:tc>
      </w:tr>
      <w:tr w:rsidR="00B411BA" w:rsidRPr="00D451D1" w14:paraId="780827DC" w14:textId="77777777" w:rsidTr="004E5516">
        <w:trPr>
          <w:cantSplit/>
        </w:trPr>
        <w:tc>
          <w:tcPr>
            <w:tcW w:w="9350" w:type="dxa"/>
          </w:tcPr>
          <w:p w14:paraId="0A1A050B" w14:textId="77777777" w:rsidR="00B411BA" w:rsidRPr="00D451D1" w:rsidRDefault="00B411BA" w:rsidP="00B411BA">
            <w:pPr>
              <w:spacing w:after="0" w:line="240" w:lineRule="auto"/>
              <w:rPr>
                <w:rFonts w:ascii="Times New Roman" w:hAnsi="Times New Roman"/>
                <w:sz w:val="24"/>
                <w:szCs w:val="24"/>
              </w:rPr>
            </w:pPr>
            <w:r w:rsidRPr="00D451D1">
              <w:rPr>
                <w:rFonts w:ascii="Times New Roman" w:hAnsi="Times New Roman"/>
                <w:sz w:val="24"/>
                <w:szCs w:val="24"/>
              </w:rPr>
              <w:t xml:space="preserve">Instructions </w:t>
            </w:r>
          </w:p>
          <w:p w14:paraId="3933170D" w14:textId="23401DD0" w:rsidR="00B411BA" w:rsidRPr="00D451D1" w:rsidRDefault="00B411BA" w:rsidP="00B411BA">
            <w:pPr>
              <w:spacing w:after="0" w:line="240" w:lineRule="auto"/>
              <w:rPr>
                <w:rFonts w:ascii="Times New Roman" w:hAnsi="Times New Roman"/>
                <w:sz w:val="24"/>
                <w:szCs w:val="24"/>
              </w:rPr>
            </w:pPr>
            <w:r w:rsidRPr="00D451D1">
              <w:rPr>
                <w:rFonts w:ascii="Times New Roman" w:hAnsi="Times New Roman"/>
                <w:sz w:val="24"/>
                <w:szCs w:val="24"/>
              </w:rPr>
              <w:t>The method TITLE should be very specific, describing the analysis that is being done and, if applicable, the matrices. A good recent example is AOCS Official Method Ce 12-16 - Sterols and Stanols in Foods and Dietary Supplements Containing Added Phytosterols.</w:t>
            </w:r>
          </w:p>
        </w:tc>
      </w:tr>
      <w:tr w:rsidR="0040704A" w:rsidRPr="00D451D1" w14:paraId="1A32BF5E" w14:textId="77777777" w:rsidTr="004E5516">
        <w:trPr>
          <w:cantSplit/>
        </w:trPr>
        <w:tc>
          <w:tcPr>
            <w:tcW w:w="9350" w:type="dxa"/>
          </w:tcPr>
          <w:p w14:paraId="4610E2CD" w14:textId="77777777" w:rsidR="00B411BA" w:rsidRPr="00D451D1" w:rsidRDefault="00B411BA" w:rsidP="00B411BA">
            <w:pPr>
              <w:spacing w:after="0" w:line="240" w:lineRule="auto"/>
              <w:rPr>
                <w:rFonts w:ascii="Times New Roman" w:hAnsi="Times New Roman"/>
                <w:b/>
                <w:bCs/>
                <w:sz w:val="24"/>
                <w:szCs w:val="24"/>
              </w:rPr>
            </w:pPr>
            <w:r w:rsidRPr="00D451D1">
              <w:rPr>
                <w:rFonts w:ascii="Times New Roman" w:hAnsi="Times New Roman"/>
                <w:b/>
                <w:bCs/>
                <w:sz w:val="24"/>
                <w:szCs w:val="24"/>
              </w:rPr>
              <w:t>Title</w:t>
            </w:r>
          </w:p>
          <w:p w14:paraId="10D9A280" w14:textId="77777777" w:rsidR="00B411BA" w:rsidRPr="00D451D1" w:rsidRDefault="00713654" w:rsidP="00B411BA">
            <w:pPr>
              <w:spacing w:after="0" w:line="240" w:lineRule="auto"/>
              <w:rPr>
                <w:rFonts w:ascii="Times New Roman" w:hAnsi="Times New Roman"/>
                <w:sz w:val="24"/>
                <w:szCs w:val="24"/>
              </w:rPr>
            </w:pPr>
            <w:sdt>
              <w:sdtPr>
                <w:rPr>
                  <w:rFonts w:ascii="Times New Roman" w:hAnsi="Times New Roman"/>
                  <w:sz w:val="24"/>
                  <w:szCs w:val="24"/>
                </w:rPr>
                <w:id w:val="-260842685"/>
                <w:placeholder>
                  <w:docPart w:val="6FF45769B1FD4C578C3E71CBCA7DA6E8"/>
                </w:placeholder>
                <w:showingPlcHdr/>
              </w:sdtPr>
              <w:sdtEndPr/>
              <w:sdtContent>
                <w:r w:rsidR="00B411BA" w:rsidRPr="00D451D1">
                  <w:rPr>
                    <w:rStyle w:val="PlaceholderText"/>
                    <w:sz w:val="24"/>
                    <w:szCs w:val="24"/>
                  </w:rPr>
                  <w:t>Click or tap here to enter text.</w:t>
                </w:r>
              </w:sdtContent>
            </w:sdt>
          </w:p>
          <w:p w14:paraId="083BBBAE" w14:textId="77777777" w:rsidR="00B411BA" w:rsidRPr="00D451D1" w:rsidRDefault="00B411BA" w:rsidP="00B411BA">
            <w:pPr>
              <w:spacing w:after="0" w:line="240" w:lineRule="auto"/>
              <w:rPr>
                <w:rFonts w:ascii="Times New Roman" w:hAnsi="Times New Roman"/>
                <w:sz w:val="24"/>
                <w:szCs w:val="24"/>
              </w:rPr>
            </w:pPr>
          </w:p>
          <w:p w14:paraId="60619234" w14:textId="77777777" w:rsidR="0040704A" w:rsidRPr="00D451D1" w:rsidRDefault="0040704A" w:rsidP="0040704A">
            <w:pPr>
              <w:spacing w:after="0" w:line="240" w:lineRule="auto"/>
              <w:rPr>
                <w:rFonts w:ascii="Times New Roman" w:hAnsi="Times New Roman"/>
                <w:sz w:val="24"/>
                <w:szCs w:val="24"/>
              </w:rPr>
            </w:pPr>
          </w:p>
        </w:tc>
      </w:tr>
      <w:tr w:rsidR="00B411BA" w:rsidRPr="00D451D1" w14:paraId="5B5C9A5C" w14:textId="77777777" w:rsidTr="004E5516">
        <w:trPr>
          <w:cantSplit/>
        </w:trPr>
        <w:tc>
          <w:tcPr>
            <w:tcW w:w="9350" w:type="dxa"/>
          </w:tcPr>
          <w:p w14:paraId="6EA8C363" w14:textId="77777777" w:rsidR="00B411BA" w:rsidRPr="00D451D1" w:rsidRDefault="00B411BA" w:rsidP="00B411BA">
            <w:pPr>
              <w:spacing w:after="0" w:line="240" w:lineRule="auto"/>
              <w:rPr>
                <w:rFonts w:ascii="Times New Roman" w:hAnsi="Times New Roman"/>
                <w:b/>
                <w:bCs/>
                <w:sz w:val="24"/>
                <w:szCs w:val="24"/>
              </w:rPr>
            </w:pPr>
          </w:p>
        </w:tc>
      </w:tr>
      <w:tr w:rsidR="00B411BA" w:rsidRPr="00D451D1" w14:paraId="17B08CC9" w14:textId="77777777" w:rsidTr="004E5516">
        <w:trPr>
          <w:cantSplit/>
        </w:trPr>
        <w:tc>
          <w:tcPr>
            <w:tcW w:w="9350" w:type="dxa"/>
          </w:tcPr>
          <w:p w14:paraId="4AA42F1F" w14:textId="02A2015D" w:rsidR="00B411BA" w:rsidRPr="00D451D1" w:rsidRDefault="00B411BA" w:rsidP="00B411BA">
            <w:pPr>
              <w:spacing w:after="0" w:line="240" w:lineRule="auto"/>
              <w:rPr>
                <w:rFonts w:ascii="Times New Roman" w:hAnsi="Times New Roman"/>
                <w:b/>
                <w:bCs/>
                <w:color w:val="0070C0"/>
                <w:sz w:val="24"/>
                <w:szCs w:val="24"/>
              </w:rPr>
            </w:pPr>
            <w:r w:rsidRPr="00D451D1">
              <w:rPr>
                <w:rFonts w:ascii="Times New Roman" w:hAnsi="Times New Roman"/>
                <w:b/>
                <w:bCs/>
                <w:color w:val="0070C0"/>
                <w:sz w:val="24"/>
                <w:szCs w:val="24"/>
              </w:rPr>
              <w:t>Definition</w:t>
            </w:r>
          </w:p>
        </w:tc>
      </w:tr>
      <w:tr w:rsidR="00B411BA" w:rsidRPr="00D451D1" w14:paraId="09139872" w14:textId="77777777" w:rsidTr="004E5516">
        <w:trPr>
          <w:cantSplit/>
        </w:trPr>
        <w:tc>
          <w:tcPr>
            <w:tcW w:w="9350" w:type="dxa"/>
          </w:tcPr>
          <w:p w14:paraId="044CDCFB" w14:textId="77777777" w:rsidR="00B411BA" w:rsidRPr="00D451D1" w:rsidRDefault="00B411BA" w:rsidP="00B411BA">
            <w:pPr>
              <w:spacing w:after="0" w:line="240" w:lineRule="auto"/>
              <w:rPr>
                <w:rFonts w:ascii="Times New Roman" w:hAnsi="Times New Roman"/>
                <w:sz w:val="24"/>
                <w:szCs w:val="24"/>
              </w:rPr>
            </w:pPr>
            <w:r w:rsidRPr="00D451D1">
              <w:rPr>
                <w:rFonts w:ascii="Times New Roman" w:hAnsi="Times New Roman"/>
                <w:sz w:val="24"/>
                <w:szCs w:val="24"/>
              </w:rPr>
              <w:t xml:space="preserve">Instructions </w:t>
            </w:r>
          </w:p>
          <w:p w14:paraId="38BECD67" w14:textId="51C7892D" w:rsidR="00606AD4" w:rsidRPr="00D451D1" w:rsidRDefault="00B411BA" w:rsidP="00B411BA">
            <w:pPr>
              <w:spacing w:after="0" w:line="240" w:lineRule="auto"/>
              <w:rPr>
                <w:rFonts w:ascii="Times New Roman" w:hAnsi="Times New Roman"/>
                <w:sz w:val="24"/>
                <w:szCs w:val="24"/>
              </w:rPr>
            </w:pPr>
            <w:proofErr w:type="gramStart"/>
            <w:r w:rsidRPr="00D451D1">
              <w:rPr>
                <w:rFonts w:ascii="Times New Roman" w:hAnsi="Times New Roman"/>
                <w:sz w:val="24"/>
                <w:szCs w:val="24"/>
              </w:rPr>
              <w:t>The DEFINITION</w:t>
            </w:r>
            <w:proofErr w:type="gramEnd"/>
            <w:r w:rsidRPr="00D451D1">
              <w:rPr>
                <w:rFonts w:ascii="Times New Roman" w:hAnsi="Times New Roman"/>
                <w:sz w:val="24"/>
                <w:szCs w:val="24"/>
              </w:rPr>
              <w:t xml:space="preserve"> should describe the analytical technique that is used and the analytes that are determined. This needs to be a short, concise statement! One or two sentences is all. The DEFINITION should only state what technique is used; it should not explain the theory behind that technique. An example of an appropriate DEFINITION — AOCS Official Method Cd 11d-96 Mono- and Diglycerides—Determination by HPLC-ELSD, from the </w:t>
            </w:r>
            <w:r w:rsidR="00713654">
              <w:rPr>
                <w:rFonts w:ascii="Times New Roman" w:hAnsi="Times New Roman"/>
                <w:sz w:val="24"/>
                <w:szCs w:val="24"/>
              </w:rPr>
              <w:t>8</w:t>
            </w:r>
            <w:r w:rsidRPr="00D451D1">
              <w:rPr>
                <w:rFonts w:ascii="Times New Roman" w:hAnsi="Times New Roman"/>
                <w:sz w:val="24"/>
                <w:szCs w:val="24"/>
              </w:rPr>
              <w:t xml:space="preserve">th Edition: </w:t>
            </w:r>
          </w:p>
          <w:p w14:paraId="573AE297" w14:textId="1953A3C7" w:rsidR="00B411BA" w:rsidRPr="00D451D1" w:rsidRDefault="00B411BA" w:rsidP="00B411BA">
            <w:pPr>
              <w:spacing w:after="0" w:line="240" w:lineRule="auto"/>
              <w:rPr>
                <w:rFonts w:ascii="Times New Roman" w:hAnsi="Times New Roman"/>
                <w:b/>
                <w:bCs/>
                <w:sz w:val="24"/>
                <w:szCs w:val="24"/>
              </w:rPr>
            </w:pPr>
            <w:r w:rsidRPr="00D451D1">
              <w:rPr>
                <w:rFonts w:ascii="Times New Roman" w:hAnsi="Times New Roman"/>
                <w:sz w:val="24"/>
                <w:szCs w:val="24"/>
              </w:rPr>
              <w:t>DEFINITION: This standard describes a method for the quantitative determination of monoacylglycerols and diacylglycerols. Neutral lipid classes are separated with normal-phase high-performance liquid chromatography (HPLC), and the monoglycerides and diglycerides present are determined with an evaporative light scattering detector (ELSD).</w:t>
            </w:r>
          </w:p>
        </w:tc>
      </w:tr>
      <w:tr w:rsidR="0040704A" w:rsidRPr="00D451D1" w14:paraId="53A0C374" w14:textId="77777777" w:rsidTr="004E5516">
        <w:trPr>
          <w:cantSplit/>
        </w:trPr>
        <w:tc>
          <w:tcPr>
            <w:tcW w:w="9350" w:type="dxa"/>
          </w:tcPr>
          <w:p w14:paraId="642B4482" w14:textId="29005587" w:rsidR="0040704A" w:rsidRPr="00D451D1" w:rsidRDefault="0040704A" w:rsidP="0040704A">
            <w:pPr>
              <w:spacing w:after="0" w:line="240" w:lineRule="auto"/>
              <w:rPr>
                <w:rFonts w:ascii="Times New Roman" w:hAnsi="Times New Roman"/>
                <w:b/>
                <w:bCs/>
                <w:sz w:val="24"/>
                <w:szCs w:val="24"/>
              </w:rPr>
            </w:pPr>
            <w:r w:rsidRPr="00D451D1">
              <w:rPr>
                <w:rFonts w:ascii="Times New Roman" w:hAnsi="Times New Roman"/>
                <w:b/>
                <w:bCs/>
                <w:sz w:val="24"/>
                <w:szCs w:val="24"/>
              </w:rPr>
              <w:t>Definition</w:t>
            </w:r>
          </w:p>
          <w:p w14:paraId="6AF012A7" w14:textId="77777777" w:rsidR="0040704A" w:rsidRPr="00D451D1" w:rsidRDefault="00713654" w:rsidP="0040704A">
            <w:pPr>
              <w:spacing w:after="0" w:line="240" w:lineRule="auto"/>
              <w:rPr>
                <w:rFonts w:ascii="Times New Roman" w:hAnsi="Times New Roman"/>
                <w:sz w:val="24"/>
                <w:szCs w:val="24"/>
              </w:rPr>
            </w:pPr>
            <w:sdt>
              <w:sdtPr>
                <w:rPr>
                  <w:rFonts w:ascii="Times New Roman" w:hAnsi="Times New Roman"/>
                  <w:sz w:val="24"/>
                  <w:szCs w:val="24"/>
                </w:rPr>
                <w:id w:val="-1506199467"/>
                <w:placeholder>
                  <w:docPart w:val="729AB9D6DDFD461FA85ACDC91FDD363F"/>
                </w:placeholder>
                <w:showingPlcHdr/>
              </w:sdtPr>
              <w:sdtEndPr/>
              <w:sdtContent>
                <w:r w:rsidR="0040704A" w:rsidRPr="00D451D1">
                  <w:rPr>
                    <w:rStyle w:val="PlaceholderText"/>
                    <w:sz w:val="24"/>
                    <w:szCs w:val="24"/>
                  </w:rPr>
                  <w:t>Click or tap here to enter text.</w:t>
                </w:r>
              </w:sdtContent>
            </w:sdt>
          </w:p>
          <w:p w14:paraId="1708924C" w14:textId="7F9C6A63" w:rsidR="0040704A" w:rsidRPr="00D451D1" w:rsidRDefault="0040704A" w:rsidP="0040704A">
            <w:pPr>
              <w:spacing w:after="0" w:line="240" w:lineRule="auto"/>
              <w:rPr>
                <w:rFonts w:ascii="Times New Roman" w:hAnsi="Times New Roman"/>
                <w:sz w:val="24"/>
                <w:szCs w:val="24"/>
              </w:rPr>
            </w:pPr>
          </w:p>
          <w:p w14:paraId="2EAA4B95" w14:textId="77777777" w:rsidR="00711540" w:rsidRPr="00D451D1" w:rsidRDefault="00711540" w:rsidP="0040704A">
            <w:pPr>
              <w:spacing w:after="0" w:line="240" w:lineRule="auto"/>
              <w:rPr>
                <w:rFonts w:ascii="Times New Roman" w:hAnsi="Times New Roman"/>
                <w:sz w:val="24"/>
                <w:szCs w:val="24"/>
              </w:rPr>
            </w:pPr>
          </w:p>
          <w:p w14:paraId="1F95DF35" w14:textId="77777777" w:rsidR="0040704A" w:rsidRPr="00D451D1" w:rsidRDefault="0040704A" w:rsidP="0040704A">
            <w:pPr>
              <w:spacing w:after="0" w:line="240" w:lineRule="auto"/>
              <w:rPr>
                <w:rFonts w:ascii="Times New Roman" w:hAnsi="Times New Roman"/>
                <w:sz w:val="24"/>
                <w:szCs w:val="24"/>
              </w:rPr>
            </w:pPr>
          </w:p>
        </w:tc>
      </w:tr>
      <w:tr w:rsidR="0040704A" w:rsidRPr="00D451D1" w14:paraId="153237C7" w14:textId="77777777" w:rsidTr="004E5516">
        <w:trPr>
          <w:cantSplit/>
        </w:trPr>
        <w:tc>
          <w:tcPr>
            <w:tcW w:w="9350" w:type="dxa"/>
          </w:tcPr>
          <w:p w14:paraId="41BD45F9" w14:textId="3DC9DDC0" w:rsidR="0040704A" w:rsidRPr="00D451D1" w:rsidRDefault="0040704A" w:rsidP="0040704A">
            <w:pPr>
              <w:spacing w:after="0" w:line="240" w:lineRule="auto"/>
              <w:rPr>
                <w:rFonts w:ascii="Times New Roman" w:hAnsi="Times New Roman"/>
                <w:sz w:val="24"/>
                <w:szCs w:val="24"/>
              </w:rPr>
            </w:pPr>
          </w:p>
        </w:tc>
      </w:tr>
      <w:tr w:rsidR="00B411BA" w:rsidRPr="00D451D1" w14:paraId="61545556" w14:textId="77777777" w:rsidTr="004E5516">
        <w:trPr>
          <w:cantSplit/>
        </w:trPr>
        <w:tc>
          <w:tcPr>
            <w:tcW w:w="9350" w:type="dxa"/>
          </w:tcPr>
          <w:p w14:paraId="51450EC4" w14:textId="0F684D02" w:rsidR="00B411BA" w:rsidRPr="00D451D1" w:rsidRDefault="00B411BA" w:rsidP="00B411BA">
            <w:pPr>
              <w:spacing w:after="0" w:line="240" w:lineRule="auto"/>
              <w:rPr>
                <w:rFonts w:ascii="Times New Roman" w:hAnsi="Times New Roman"/>
                <w:sz w:val="24"/>
                <w:szCs w:val="24"/>
              </w:rPr>
            </w:pPr>
            <w:r w:rsidRPr="00D451D1">
              <w:rPr>
                <w:rFonts w:ascii="Times New Roman" w:hAnsi="Times New Roman"/>
                <w:b/>
                <w:bCs/>
                <w:color w:val="0070C0"/>
                <w:sz w:val="24"/>
                <w:szCs w:val="24"/>
              </w:rPr>
              <w:t>Scope</w:t>
            </w:r>
          </w:p>
        </w:tc>
      </w:tr>
      <w:tr w:rsidR="00B411BA" w:rsidRPr="00D451D1" w14:paraId="681A0D7F" w14:textId="77777777" w:rsidTr="004E5516">
        <w:trPr>
          <w:cantSplit/>
        </w:trPr>
        <w:tc>
          <w:tcPr>
            <w:tcW w:w="9350" w:type="dxa"/>
          </w:tcPr>
          <w:p w14:paraId="2F3E4BF6" w14:textId="77777777" w:rsidR="00B411BA" w:rsidRPr="00D451D1" w:rsidRDefault="00B411BA" w:rsidP="00B411BA">
            <w:pPr>
              <w:spacing w:after="0" w:line="240" w:lineRule="auto"/>
              <w:rPr>
                <w:rFonts w:ascii="Times New Roman" w:hAnsi="Times New Roman"/>
                <w:sz w:val="24"/>
                <w:szCs w:val="24"/>
              </w:rPr>
            </w:pPr>
            <w:r w:rsidRPr="00D451D1">
              <w:rPr>
                <w:rFonts w:ascii="Times New Roman" w:hAnsi="Times New Roman"/>
                <w:sz w:val="24"/>
                <w:szCs w:val="24"/>
              </w:rPr>
              <w:t xml:space="preserve">Instructions </w:t>
            </w:r>
          </w:p>
          <w:p w14:paraId="354E65BE" w14:textId="15A8F696" w:rsidR="00B411BA" w:rsidRPr="00D451D1" w:rsidRDefault="00B411BA" w:rsidP="00B411BA">
            <w:pPr>
              <w:spacing w:after="0" w:line="240" w:lineRule="auto"/>
              <w:rPr>
                <w:rFonts w:ascii="Times New Roman" w:hAnsi="Times New Roman"/>
                <w:sz w:val="24"/>
                <w:szCs w:val="24"/>
              </w:rPr>
            </w:pPr>
            <w:r w:rsidRPr="00D451D1">
              <w:rPr>
                <w:rFonts w:ascii="Times New Roman" w:hAnsi="Times New Roman"/>
                <w:sz w:val="24"/>
                <w:szCs w:val="24"/>
              </w:rPr>
              <w:t>The SCOPE statement describes the matrices where the method is used and, if applicable, where it cannot be used. This should be a short, concise statement. One or two sentences is usually the appropriate length. This does not necessarily mean the SCOPE will be short, as can be seen in this long but appropriate example from AOCS Official Method Ch 1-91, Preparation of Methyl Esters of Long-Chain Fatty Acids</w:t>
            </w:r>
            <w:r w:rsidR="00606AD4" w:rsidRPr="00D451D1">
              <w:rPr>
                <w:rFonts w:ascii="Times New Roman" w:hAnsi="Times New Roman"/>
                <w:sz w:val="24"/>
                <w:szCs w:val="24"/>
              </w:rPr>
              <w:t xml:space="preserve">, from the </w:t>
            </w:r>
            <w:r w:rsidR="00713654">
              <w:rPr>
                <w:rFonts w:ascii="Times New Roman" w:hAnsi="Times New Roman"/>
                <w:sz w:val="24"/>
                <w:szCs w:val="24"/>
              </w:rPr>
              <w:t>8</w:t>
            </w:r>
            <w:r w:rsidR="00606AD4" w:rsidRPr="00D451D1">
              <w:rPr>
                <w:rFonts w:ascii="Times New Roman" w:hAnsi="Times New Roman"/>
                <w:sz w:val="24"/>
                <w:szCs w:val="24"/>
              </w:rPr>
              <w:t>th Edition</w:t>
            </w:r>
            <w:r w:rsidRPr="00D451D1">
              <w:rPr>
                <w:rFonts w:ascii="Times New Roman" w:hAnsi="Times New Roman"/>
                <w:sz w:val="24"/>
                <w:szCs w:val="24"/>
              </w:rPr>
              <w:t xml:space="preserve">: </w:t>
            </w:r>
          </w:p>
          <w:p w14:paraId="16C39439" w14:textId="40B07B55" w:rsidR="00B411BA" w:rsidRPr="00D451D1" w:rsidRDefault="00B411BA" w:rsidP="00B411BA">
            <w:pPr>
              <w:spacing w:after="0" w:line="240" w:lineRule="auto"/>
              <w:rPr>
                <w:rFonts w:ascii="Times New Roman" w:hAnsi="Times New Roman"/>
                <w:sz w:val="24"/>
                <w:szCs w:val="24"/>
              </w:rPr>
            </w:pPr>
            <w:r w:rsidRPr="00D451D1">
              <w:rPr>
                <w:rFonts w:ascii="Times New Roman" w:hAnsi="Times New Roman"/>
                <w:sz w:val="24"/>
                <w:szCs w:val="24"/>
              </w:rPr>
              <w:t>SCOPE: The method is applicable to common fats, oils, and fatty acids. Unsaponifiables are not removed but, if present in large amounts, they may interfere with subsequent analyses. The procedure will result in partial or complete destruction of the following groups: epoxy, hydroperoxy, cyclopropenyl, cyclopropyl, conjugated polyunsatur</w:t>
            </w:r>
            <w:r w:rsidR="00606AD4" w:rsidRPr="00D451D1">
              <w:rPr>
                <w:rFonts w:ascii="Times New Roman" w:hAnsi="Times New Roman"/>
                <w:sz w:val="24"/>
                <w:szCs w:val="24"/>
              </w:rPr>
              <w:t>at</w:t>
            </w:r>
            <w:r w:rsidRPr="00D451D1">
              <w:rPr>
                <w:rFonts w:ascii="Times New Roman" w:hAnsi="Times New Roman"/>
                <w:sz w:val="24"/>
                <w:szCs w:val="24"/>
              </w:rPr>
              <w:t>ed, acetylenic, and possibly hydroxyl, and is not suitable for the preparation of methyl esters of fatty acids containing these groups.</w:t>
            </w:r>
          </w:p>
        </w:tc>
      </w:tr>
      <w:tr w:rsidR="00B411BA" w:rsidRPr="00D451D1" w14:paraId="5EA2680D" w14:textId="77777777" w:rsidTr="004E5516">
        <w:trPr>
          <w:cantSplit/>
        </w:trPr>
        <w:tc>
          <w:tcPr>
            <w:tcW w:w="9350" w:type="dxa"/>
          </w:tcPr>
          <w:p w14:paraId="683719AE" w14:textId="7A188689" w:rsidR="00B411BA" w:rsidRPr="00D451D1" w:rsidRDefault="00B411BA" w:rsidP="00B411BA">
            <w:pPr>
              <w:spacing w:after="0" w:line="240" w:lineRule="auto"/>
              <w:rPr>
                <w:rFonts w:ascii="Times New Roman" w:hAnsi="Times New Roman"/>
                <w:b/>
                <w:bCs/>
                <w:sz w:val="24"/>
                <w:szCs w:val="24"/>
              </w:rPr>
            </w:pPr>
            <w:r w:rsidRPr="00D451D1">
              <w:rPr>
                <w:rFonts w:ascii="Times New Roman" w:hAnsi="Times New Roman"/>
                <w:b/>
                <w:bCs/>
                <w:sz w:val="24"/>
                <w:szCs w:val="24"/>
              </w:rPr>
              <w:lastRenderedPageBreak/>
              <w:t>Scope</w:t>
            </w:r>
          </w:p>
          <w:p w14:paraId="24E1275E" w14:textId="0EA3EABC" w:rsidR="00B411BA" w:rsidRPr="00D451D1" w:rsidRDefault="00713654" w:rsidP="00B411BA">
            <w:pPr>
              <w:spacing w:after="0" w:line="240" w:lineRule="auto"/>
              <w:rPr>
                <w:rFonts w:ascii="Times New Roman" w:hAnsi="Times New Roman"/>
                <w:sz w:val="24"/>
                <w:szCs w:val="24"/>
              </w:rPr>
            </w:pPr>
            <w:sdt>
              <w:sdtPr>
                <w:rPr>
                  <w:rFonts w:ascii="Times New Roman" w:hAnsi="Times New Roman"/>
                  <w:sz w:val="24"/>
                  <w:szCs w:val="24"/>
                </w:rPr>
                <w:id w:val="612560918"/>
                <w:placeholder>
                  <w:docPart w:val="3FB7A60CD39E464B8A857DC6A637E49E"/>
                </w:placeholder>
                <w:showingPlcHdr/>
              </w:sdtPr>
              <w:sdtEndPr/>
              <w:sdtContent>
                <w:r w:rsidR="00B411BA" w:rsidRPr="00D451D1">
                  <w:rPr>
                    <w:rStyle w:val="PlaceholderText"/>
                    <w:sz w:val="24"/>
                    <w:szCs w:val="24"/>
                  </w:rPr>
                  <w:t>Click or tap here to enter text.</w:t>
                </w:r>
              </w:sdtContent>
            </w:sdt>
          </w:p>
          <w:p w14:paraId="730874F7" w14:textId="77777777" w:rsidR="00B411BA" w:rsidRPr="00D451D1" w:rsidRDefault="00B411BA" w:rsidP="00B411BA">
            <w:pPr>
              <w:spacing w:after="0" w:line="240" w:lineRule="auto"/>
              <w:rPr>
                <w:rFonts w:ascii="Times New Roman" w:hAnsi="Times New Roman"/>
                <w:sz w:val="24"/>
                <w:szCs w:val="24"/>
              </w:rPr>
            </w:pPr>
          </w:p>
          <w:p w14:paraId="7D8DE7DF" w14:textId="77777777" w:rsidR="00B411BA" w:rsidRPr="00D451D1" w:rsidRDefault="00B411BA" w:rsidP="00B411BA">
            <w:pPr>
              <w:spacing w:after="0" w:line="240" w:lineRule="auto"/>
              <w:rPr>
                <w:rFonts w:ascii="Times New Roman" w:hAnsi="Times New Roman"/>
                <w:sz w:val="24"/>
                <w:szCs w:val="24"/>
              </w:rPr>
            </w:pPr>
          </w:p>
          <w:p w14:paraId="43924D0B" w14:textId="56225118" w:rsidR="00711540" w:rsidRPr="00D451D1" w:rsidRDefault="00711540" w:rsidP="00B411BA">
            <w:pPr>
              <w:spacing w:after="0" w:line="240" w:lineRule="auto"/>
              <w:rPr>
                <w:rFonts w:ascii="Times New Roman" w:hAnsi="Times New Roman"/>
                <w:sz w:val="24"/>
                <w:szCs w:val="24"/>
              </w:rPr>
            </w:pPr>
          </w:p>
        </w:tc>
      </w:tr>
      <w:tr w:rsidR="00B411BA" w:rsidRPr="00D451D1" w14:paraId="47FB7B68" w14:textId="77777777" w:rsidTr="004E5516">
        <w:trPr>
          <w:cantSplit/>
        </w:trPr>
        <w:tc>
          <w:tcPr>
            <w:tcW w:w="9350" w:type="dxa"/>
          </w:tcPr>
          <w:p w14:paraId="1E83F930" w14:textId="77777777" w:rsidR="00B411BA" w:rsidRPr="00D451D1" w:rsidRDefault="00B411BA" w:rsidP="00B411BA">
            <w:pPr>
              <w:spacing w:after="0" w:line="240" w:lineRule="auto"/>
              <w:rPr>
                <w:rFonts w:ascii="Times New Roman" w:hAnsi="Times New Roman"/>
                <w:b/>
                <w:bCs/>
                <w:sz w:val="24"/>
                <w:szCs w:val="24"/>
              </w:rPr>
            </w:pPr>
          </w:p>
        </w:tc>
      </w:tr>
      <w:tr w:rsidR="00B411BA" w:rsidRPr="00D451D1" w14:paraId="2A605775" w14:textId="77777777" w:rsidTr="004E5516">
        <w:trPr>
          <w:cantSplit/>
        </w:trPr>
        <w:tc>
          <w:tcPr>
            <w:tcW w:w="9350" w:type="dxa"/>
          </w:tcPr>
          <w:p w14:paraId="4F7DDBA6" w14:textId="25793973" w:rsidR="00B411BA" w:rsidRPr="00D451D1" w:rsidRDefault="00B411BA" w:rsidP="00B411BA">
            <w:pPr>
              <w:spacing w:after="0" w:line="240" w:lineRule="auto"/>
              <w:rPr>
                <w:rFonts w:ascii="Times New Roman" w:hAnsi="Times New Roman"/>
                <w:sz w:val="24"/>
                <w:szCs w:val="24"/>
              </w:rPr>
            </w:pPr>
            <w:r w:rsidRPr="00D451D1">
              <w:rPr>
                <w:rFonts w:ascii="Times New Roman" w:hAnsi="Times New Roman"/>
                <w:b/>
                <w:bCs/>
                <w:color w:val="0070C0"/>
                <w:sz w:val="24"/>
                <w:szCs w:val="24"/>
              </w:rPr>
              <w:t>Apparatus</w:t>
            </w:r>
          </w:p>
        </w:tc>
      </w:tr>
      <w:tr w:rsidR="00B411BA" w:rsidRPr="00D451D1" w14:paraId="764DF563" w14:textId="77777777" w:rsidTr="004E5516">
        <w:trPr>
          <w:cantSplit/>
        </w:trPr>
        <w:tc>
          <w:tcPr>
            <w:tcW w:w="9350" w:type="dxa"/>
          </w:tcPr>
          <w:p w14:paraId="0CDFF9D1" w14:textId="77777777" w:rsidR="00B411BA" w:rsidRPr="00D451D1" w:rsidRDefault="00B411BA" w:rsidP="00B411BA">
            <w:pPr>
              <w:spacing w:after="0" w:line="240" w:lineRule="auto"/>
              <w:rPr>
                <w:rFonts w:ascii="Times New Roman" w:hAnsi="Times New Roman"/>
                <w:sz w:val="24"/>
                <w:szCs w:val="24"/>
              </w:rPr>
            </w:pPr>
            <w:r w:rsidRPr="00D451D1">
              <w:rPr>
                <w:rFonts w:ascii="Times New Roman" w:hAnsi="Times New Roman"/>
                <w:sz w:val="24"/>
                <w:szCs w:val="24"/>
              </w:rPr>
              <w:t xml:space="preserve">Instructions </w:t>
            </w:r>
          </w:p>
          <w:p w14:paraId="42B008CA" w14:textId="1C703A7D" w:rsidR="00B411BA" w:rsidRPr="00D451D1" w:rsidRDefault="00B411BA" w:rsidP="00B411BA">
            <w:pPr>
              <w:spacing w:after="0" w:line="240" w:lineRule="auto"/>
              <w:rPr>
                <w:rFonts w:ascii="Times New Roman" w:hAnsi="Times New Roman"/>
                <w:sz w:val="24"/>
                <w:szCs w:val="24"/>
              </w:rPr>
            </w:pPr>
            <w:r w:rsidRPr="00D451D1">
              <w:rPr>
                <w:rFonts w:ascii="Times New Roman" w:hAnsi="Times New Roman"/>
                <w:sz w:val="24"/>
                <w:szCs w:val="24"/>
              </w:rPr>
              <w:t xml:space="preserve">APPARATUS • As a rule of thumb, equipment should be generically described. Reference to apparatus from specific vendors should be limited to cases in which that specific type is </w:t>
            </w:r>
            <w:proofErr w:type="gramStart"/>
            <w:r w:rsidRPr="00D451D1">
              <w:rPr>
                <w:rFonts w:ascii="Times New Roman" w:hAnsi="Times New Roman"/>
                <w:sz w:val="24"/>
                <w:szCs w:val="24"/>
              </w:rPr>
              <w:t>required;</w:t>
            </w:r>
            <w:proofErr w:type="gramEnd"/>
            <w:r w:rsidRPr="00D451D1">
              <w:rPr>
                <w:rFonts w:ascii="Times New Roman" w:hAnsi="Times New Roman"/>
                <w:sz w:val="24"/>
                <w:szCs w:val="24"/>
              </w:rPr>
              <w:t xml:space="preserve"> in that case, list possible vendor sources. Use </w:t>
            </w:r>
            <w:r w:rsidR="00606AD4" w:rsidRPr="00D451D1">
              <w:rPr>
                <w:rFonts w:ascii="Times New Roman" w:hAnsi="Times New Roman"/>
                <w:sz w:val="24"/>
                <w:szCs w:val="24"/>
              </w:rPr>
              <w:t xml:space="preserve">a </w:t>
            </w:r>
            <w:r w:rsidRPr="00D451D1">
              <w:rPr>
                <w:rFonts w:ascii="Times New Roman" w:hAnsi="Times New Roman"/>
                <w:sz w:val="24"/>
                <w:szCs w:val="24"/>
              </w:rPr>
              <w:t>numbered list. Type each line number—do not use the autonumbering feature of your word processor. Use a full stop (.) at the end of each line (Example:  1. Screw-capped vials, glass, typically of 7-10 mL capacity.).</w:t>
            </w:r>
          </w:p>
        </w:tc>
      </w:tr>
      <w:tr w:rsidR="00B411BA" w:rsidRPr="00D451D1" w14:paraId="59AEAFEC" w14:textId="77777777" w:rsidTr="004E5516">
        <w:trPr>
          <w:cantSplit/>
        </w:trPr>
        <w:tc>
          <w:tcPr>
            <w:tcW w:w="9350" w:type="dxa"/>
          </w:tcPr>
          <w:p w14:paraId="4F95DEF7" w14:textId="3665D87B" w:rsidR="00B411BA" w:rsidRPr="00D451D1" w:rsidRDefault="00B411BA" w:rsidP="00B411BA">
            <w:pPr>
              <w:spacing w:after="0" w:line="240" w:lineRule="auto"/>
              <w:rPr>
                <w:rFonts w:ascii="Times New Roman" w:hAnsi="Times New Roman"/>
                <w:b/>
                <w:bCs/>
                <w:sz w:val="24"/>
                <w:szCs w:val="24"/>
              </w:rPr>
            </w:pPr>
            <w:r w:rsidRPr="00D451D1">
              <w:rPr>
                <w:rFonts w:ascii="Times New Roman" w:hAnsi="Times New Roman"/>
                <w:b/>
                <w:bCs/>
                <w:sz w:val="24"/>
                <w:szCs w:val="24"/>
              </w:rPr>
              <w:t>Apparatus</w:t>
            </w:r>
          </w:p>
          <w:p w14:paraId="7EA3DB0B" w14:textId="2E6C1470" w:rsidR="00B411BA" w:rsidRPr="00D451D1" w:rsidRDefault="00B411BA" w:rsidP="00B411BA">
            <w:pPr>
              <w:spacing w:after="0" w:line="240" w:lineRule="auto"/>
              <w:rPr>
                <w:rFonts w:ascii="Times New Roman" w:hAnsi="Times New Roman"/>
                <w:sz w:val="24"/>
                <w:szCs w:val="24"/>
              </w:rPr>
            </w:pPr>
            <w:r w:rsidRPr="00D451D1">
              <w:rPr>
                <w:rFonts w:ascii="Times New Roman" w:hAnsi="Times New Roman"/>
                <w:sz w:val="24"/>
                <w:szCs w:val="24"/>
              </w:rPr>
              <w:t>Use numbered lists. Type each line number—do not use the autonumbering feature of your word processor.</w:t>
            </w:r>
          </w:p>
          <w:p w14:paraId="0358C796" w14:textId="77777777" w:rsidR="00B411BA" w:rsidRPr="00D451D1" w:rsidRDefault="00B411BA" w:rsidP="00B411BA">
            <w:pPr>
              <w:spacing w:after="0" w:line="240" w:lineRule="auto"/>
              <w:rPr>
                <w:rFonts w:ascii="Times New Roman" w:hAnsi="Times New Roman"/>
                <w:sz w:val="24"/>
                <w:szCs w:val="24"/>
              </w:rPr>
            </w:pPr>
          </w:p>
          <w:sdt>
            <w:sdtPr>
              <w:rPr>
                <w:rFonts w:ascii="Calibri" w:hAnsi="Calibri"/>
                <w:color w:val="auto"/>
                <w:sz w:val="22"/>
                <w:szCs w:val="22"/>
              </w:rPr>
              <w:id w:val="-1904975469"/>
              <w:placeholder>
                <w:docPart w:val="0DC07531559F42FAABDFBB64DEBC2847"/>
              </w:placeholder>
            </w:sdtPr>
            <w:sdtEndPr/>
            <w:sdtContent>
              <w:p w14:paraId="35F6940F" w14:textId="61FC2C3A" w:rsidR="00B411BA" w:rsidRPr="00D451D1" w:rsidRDefault="00B411BA" w:rsidP="00B411BA">
                <w:pPr>
                  <w:pStyle w:val="Default"/>
                </w:pPr>
                <w:r w:rsidRPr="00D451D1">
                  <w:t xml:space="preserve">1. </w:t>
                </w:r>
              </w:p>
              <w:p w14:paraId="4F9AE66E" w14:textId="1BDB4341" w:rsidR="00B411BA" w:rsidRPr="00D451D1" w:rsidRDefault="00B411BA" w:rsidP="00B411BA">
                <w:pPr>
                  <w:pStyle w:val="Default"/>
                </w:pPr>
                <w:r w:rsidRPr="00D451D1">
                  <w:t>2.</w:t>
                </w:r>
              </w:p>
              <w:p w14:paraId="0486E1C8" w14:textId="77777777" w:rsidR="00B411BA" w:rsidRPr="00D451D1" w:rsidRDefault="00B411BA" w:rsidP="00B411BA">
                <w:pPr>
                  <w:pStyle w:val="Default"/>
                </w:pPr>
                <w:r w:rsidRPr="00D451D1">
                  <w:t>3.</w:t>
                </w:r>
              </w:p>
              <w:p w14:paraId="459064A3" w14:textId="7897E2C7" w:rsidR="00B411BA" w:rsidRPr="00D451D1" w:rsidRDefault="00B411BA" w:rsidP="00B411BA">
                <w:pPr>
                  <w:pStyle w:val="Default"/>
                </w:pPr>
                <w:r w:rsidRPr="00D451D1">
                  <w:t>4</w:t>
                </w:r>
                <w:r w:rsidR="00606AD4" w:rsidRPr="00D451D1">
                  <w:t>.</w:t>
                </w:r>
              </w:p>
              <w:p w14:paraId="175B8003" w14:textId="77777777" w:rsidR="00B411BA" w:rsidRPr="00D451D1" w:rsidRDefault="00B411BA" w:rsidP="00B411BA">
                <w:pPr>
                  <w:pStyle w:val="Default"/>
                </w:pPr>
              </w:p>
              <w:p w14:paraId="43977735" w14:textId="19640DA4" w:rsidR="00B411BA" w:rsidRPr="00D451D1" w:rsidRDefault="00B411BA" w:rsidP="00B411BA">
                <w:pPr>
                  <w:spacing w:after="0" w:line="240" w:lineRule="auto"/>
                  <w:rPr>
                    <w:rFonts w:ascii="Times New Roman" w:hAnsi="Times New Roman"/>
                    <w:sz w:val="24"/>
                    <w:szCs w:val="24"/>
                  </w:rPr>
                </w:pPr>
                <w:r w:rsidRPr="00D451D1">
                  <w:rPr>
                    <w:rFonts w:ascii="Times New Roman" w:hAnsi="Times New Roman"/>
                    <w:sz w:val="24"/>
                    <w:szCs w:val="24"/>
                  </w:rPr>
                  <w:t>Add numbers as needed</w:t>
                </w:r>
              </w:p>
            </w:sdtContent>
          </w:sdt>
          <w:p w14:paraId="0F7E9118" w14:textId="77777777" w:rsidR="00711540" w:rsidRPr="00D451D1" w:rsidRDefault="00711540" w:rsidP="00B411BA">
            <w:pPr>
              <w:spacing w:after="0" w:line="240" w:lineRule="auto"/>
              <w:rPr>
                <w:rFonts w:ascii="Times New Roman" w:hAnsi="Times New Roman"/>
                <w:sz w:val="24"/>
                <w:szCs w:val="24"/>
              </w:rPr>
            </w:pPr>
          </w:p>
          <w:p w14:paraId="5EB17A53" w14:textId="48055444" w:rsidR="00711540" w:rsidRPr="00D451D1" w:rsidRDefault="00711540" w:rsidP="00B411BA">
            <w:pPr>
              <w:spacing w:after="0" w:line="240" w:lineRule="auto"/>
              <w:rPr>
                <w:rFonts w:ascii="Times New Roman" w:hAnsi="Times New Roman"/>
                <w:sz w:val="24"/>
                <w:szCs w:val="24"/>
              </w:rPr>
            </w:pPr>
          </w:p>
        </w:tc>
      </w:tr>
      <w:tr w:rsidR="00B411BA" w:rsidRPr="00D451D1" w14:paraId="343097C2" w14:textId="77777777" w:rsidTr="004E5516">
        <w:trPr>
          <w:cantSplit/>
        </w:trPr>
        <w:tc>
          <w:tcPr>
            <w:tcW w:w="9350" w:type="dxa"/>
          </w:tcPr>
          <w:p w14:paraId="20493986" w14:textId="77777777" w:rsidR="00B411BA" w:rsidRPr="00D451D1" w:rsidRDefault="00B411BA" w:rsidP="00B411BA">
            <w:pPr>
              <w:spacing w:after="0" w:line="240" w:lineRule="auto"/>
              <w:rPr>
                <w:rFonts w:ascii="Times New Roman" w:hAnsi="Times New Roman"/>
                <w:b/>
                <w:bCs/>
                <w:sz w:val="24"/>
                <w:szCs w:val="24"/>
              </w:rPr>
            </w:pPr>
          </w:p>
        </w:tc>
      </w:tr>
      <w:tr w:rsidR="006F519D" w:rsidRPr="00D451D1" w14:paraId="3DF7DF45" w14:textId="77777777" w:rsidTr="004E5516">
        <w:trPr>
          <w:cantSplit/>
        </w:trPr>
        <w:tc>
          <w:tcPr>
            <w:tcW w:w="9350" w:type="dxa"/>
          </w:tcPr>
          <w:p w14:paraId="3FBC82EF" w14:textId="67E8E54F" w:rsidR="006F519D" w:rsidRPr="00D451D1" w:rsidRDefault="006F519D" w:rsidP="006F519D">
            <w:pPr>
              <w:spacing w:after="0" w:line="240" w:lineRule="auto"/>
              <w:rPr>
                <w:rFonts w:ascii="Times New Roman" w:hAnsi="Times New Roman"/>
                <w:b/>
                <w:bCs/>
                <w:sz w:val="24"/>
                <w:szCs w:val="24"/>
              </w:rPr>
            </w:pPr>
            <w:r w:rsidRPr="00D451D1">
              <w:rPr>
                <w:rFonts w:ascii="Times New Roman" w:hAnsi="Times New Roman"/>
                <w:b/>
                <w:bCs/>
                <w:color w:val="0070C0"/>
                <w:sz w:val="24"/>
                <w:szCs w:val="24"/>
              </w:rPr>
              <w:t>Reagents</w:t>
            </w:r>
          </w:p>
        </w:tc>
      </w:tr>
      <w:tr w:rsidR="006F519D" w:rsidRPr="00D451D1" w14:paraId="437EE380" w14:textId="77777777" w:rsidTr="004E5516">
        <w:trPr>
          <w:cantSplit/>
        </w:trPr>
        <w:tc>
          <w:tcPr>
            <w:tcW w:w="9350" w:type="dxa"/>
          </w:tcPr>
          <w:p w14:paraId="380A7072" w14:textId="77777777" w:rsidR="00D451D1" w:rsidRPr="00D451D1" w:rsidRDefault="00D451D1" w:rsidP="00D451D1">
            <w:pPr>
              <w:spacing w:after="0" w:line="240" w:lineRule="auto"/>
              <w:rPr>
                <w:rFonts w:ascii="Times New Roman" w:hAnsi="Times New Roman"/>
                <w:sz w:val="24"/>
                <w:szCs w:val="24"/>
              </w:rPr>
            </w:pPr>
            <w:r w:rsidRPr="00D451D1">
              <w:rPr>
                <w:rFonts w:ascii="Times New Roman" w:hAnsi="Times New Roman"/>
                <w:sz w:val="24"/>
                <w:szCs w:val="24"/>
              </w:rPr>
              <w:t xml:space="preserve">Instructions </w:t>
            </w:r>
          </w:p>
          <w:p w14:paraId="76F8D7E2" w14:textId="03888508" w:rsidR="006F519D" w:rsidRPr="00D451D1" w:rsidRDefault="00D451D1" w:rsidP="00D451D1">
            <w:pPr>
              <w:spacing w:after="0" w:line="240" w:lineRule="auto"/>
              <w:rPr>
                <w:rFonts w:ascii="Times New Roman" w:hAnsi="Times New Roman"/>
                <w:b/>
                <w:bCs/>
                <w:sz w:val="24"/>
                <w:szCs w:val="24"/>
              </w:rPr>
            </w:pPr>
            <w:r w:rsidRPr="00D451D1">
              <w:rPr>
                <w:rFonts w:ascii="Times New Roman" w:hAnsi="Times New Roman"/>
                <w:sz w:val="24"/>
                <w:szCs w:val="24"/>
              </w:rPr>
              <w:t>REAGENTS (see AOCS Laboratory Safety) • The Reagents section may be divided into the following sections as needed: Reagents, Solutions, Standards and Standard Solutions. Chemicals should also be generically described, followed by possible vendor sources only where needed. Reagent purity/quality expectations should be included in these descriptions. Solution instructions are also part of Reagents and explicit instructions for making solutions should be provided. Use a numbered list. Type each line number—do not use the autonumbering feature of your word processor. Use a full stop (.) at the end of each line. Temperatures are written with a space between the value (number) and °C. 50 °C is correct; 50°C and 50° C are incorrect. For the method draft, whenever a Greek letter is used such as µ as in µL (microliter), µg (microgram), µM (micromolar), use the “New Comment” function on the “Review” tool menu and add the English designation in the comment. When the method is typeset, the comments will be removed and the µL, µg, and µM abbreviations will be used.</w:t>
            </w:r>
          </w:p>
        </w:tc>
      </w:tr>
      <w:tr w:rsidR="006F519D" w:rsidRPr="00D451D1" w14:paraId="7A8F20AB" w14:textId="77777777" w:rsidTr="004E5516">
        <w:trPr>
          <w:cantSplit/>
        </w:trPr>
        <w:tc>
          <w:tcPr>
            <w:tcW w:w="9350" w:type="dxa"/>
          </w:tcPr>
          <w:p w14:paraId="0AAF1D7D" w14:textId="4E60CA00" w:rsidR="006F519D" w:rsidRPr="00D451D1" w:rsidRDefault="006F519D" w:rsidP="006F519D">
            <w:pPr>
              <w:spacing w:after="0" w:line="240" w:lineRule="auto"/>
              <w:rPr>
                <w:rFonts w:ascii="Times New Roman" w:hAnsi="Times New Roman"/>
                <w:b/>
                <w:bCs/>
                <w:sz w:val="24"/>
                <w:szCs w:val="24"/>
              </w:rPr>
            </w:pPr>
            <w:r w:rsidRPr="00D451D1">
              <w:rPr>
                <w:rFonts w:ascii="Times New Roman" w:hAnsi="Times New Roman"/>
                <w:b/>
                <w:bCs/>
                <w:sz w:val="24"/>
                <w:szCs w:val="24"/>
              </w:rPr>
              <w:lastRenderedPageBreak/>
              <w:t>Reagents</w:t>
            </w:r>
          </w:p>
          <w:p w14:paraId="7B0AF08A" w14:textId="77777777" w:rsidR="006F519D" w:rsidRPr="00D451D1" w:rsidRDefault="006F519D" w:rsidP="006F519D">
            <w:pPr>
              <w:spacing w:after="0" w:line="240" w:lineRule="auto"/>
              <w:rPr>
                <w:rFonts w:ascii="Times New Roman" w:hAnsi="Times New Roman"/>
                <w:sz w:val="24"/>
                <w:szCs w:val="24"/>
              </w:rPr>
            </w:pPr>
            <w:r w:rsidRPr="00D451D1">
              <w:rPr>
                <w:rFonts w:ascii="Times New Roman" w:hAnsi="Times New Roman"/>
                <w:sz w:val="24"/>
                <w:szCs w:val="24"/>
              </w:rPr>
              <w:t>Use numbered lists. Type each line number—do not use the autonumbering feature of your word processor.</w:t>
            </w:r>
          </w:p>
          <w:p w14:paraId="6DBADDCF" w14:textId="77777777" w:rsidR="006F519D" w:rsidRPr="00D451D1" w:rsidRDefault="006F519D" w:rsidP="006F519D">
            <w:pPr>
              <w:spacing w:after="0" w:line="240" w:lineRule="auto"/>
              <w:rPr>
                <w:rFonts w:ascii="Times New Roman" w:hAnsi="Times New Roman"/>
                <w:sz w:val="24"/>
                <w:szCs w:val="24"/>
              </w:rPr>
            </w:pPr>
          </w:p>
          <w:sdt>
            <w:sdtPr>
              <w:rPr>
                <w:rFonts w:ascii="Calibri" w:hAnsi="Calibri"/>
                <w:color w:val="auto"/>
                <w:sz w:val="22"/>
                <w:szCs w:val="22"/>
              </w:rPr>
              <w:id w:val="606239486"/>
              <w:placeholder>
                <w:docPart w:val="6529873FF9A844DEAF872BCCA4DC5BD5"/>
              </w:placeholder>
            </w:sdtPr>
            <w:sdtEndPr/>
            <w:sdtContent>
              <w:p w14:paraId="34DC3BD2" w14:textId="77777777" w:rsidR="006F519D" w:rsidRPr="00D451D1" w:rsidRDefault="006F519D" w:rsidP="006F519D">
                <w:pPr>
                  <w:pStyle w:val="Default"/>
                </w:pPr>
                <w:r w:rsidRPr="00D451D1">
                  <w:t xml:space="preserve">1. </w:t>
                </w:r>
              </w:p>
              <w:p w14:paraId="7FEFB73C" w14:textId="77777777" w:rsidR="006F519D" w:rsidRPr="00D451D1" w:rsidRDefault="006F519D" w:rsidP="006F519D">
                <w:pPr>
                  <w:pStyle w:val="Default"/>
                </w:pPr>
                <w:r w:rsidRPr="00D451D1">
                  <w:t>2.</w:t>
                </w:r>
              </w:p>
              <w:p w14:paraId="2A5571BC" w14:textId="77777777" w:rsidR="006F519D" w:rsidRPr="00D451D1" w:rsidRDefault="006F519D" w:rsidP="006F519D">
                <w:pPr>
                  <w:pStyle w:val="Default"/>
                </w:pPr>
                <w:r w:rsidRPr="00D451D1">
                  <w:t>3.</w:t>
                </w:r>
              </w:p>
              <w:p w14:paraId="2AF8F35E" w14:textId="7062A515" w:rsidR="006F519D" w:rsidRPr="00D451D1" w:rsidRDefault="006F519D" w:rsidP="006F519D">
                <w:pPr>
                  <w:pStyle w:val="Default"/>
                </w:pPr>
                <w:r w:rsidRPr="00D451D1">
                  <w:t>4</w:t>
                </w:r>
                <w:r w:rsidR="00B74C24" w:rsidRPr="00D451D1">
                  <w:t>.</w:t>
                </w:r>
              </w:p>
              <w:p w14:paraId="2B9D2E39" w14:textId="77777777" w:rsidR="006F519D" w:rsidRPr="00D451D1" w:rsidRDefault="006F519D" w:rsidP="006F519D">
                <w:pPr>
                  <w:pStyle w:val="Default"/>
                </w:pPr>
              </w:p>
              <w:p w14:paraId="480308B7" w14:textId="77777777" w:rsidR="006F519D" w:rsidRPr="00D451D1" w:rsidRDefault="006F519D" w:rsidP="006F519D">
                <w:pPr>
                  <w:spacing w:after="0" w:line="240" w:lineRule="auto"/>
                  <w:rPr>
                    <w:rFonts w:ascii="Times New Roman" w:hAnsi="Times New Roman"/>
                    <w:sz w:val="24"/>
                    <w:szCs w:val="24"/>
                  </w:rPr>
                </w:pPr>
                <w:r w:rsidRPr="00D451D1">
                  <w:rPr>
                    <w:rFonts w:ascii="Times New Roman" w:hAnsi="Times New Roman"/>
                    <w:sz w:val="24"/>
                    <w:szCs w:val="24"/>
                  </w:rPr>
                  <w:t>Add numbers as needed</w:t>
                </w:r>
              </w:p>
            </w:sdtContent>
          </w:sdt>
          <w:p w14:paraId="37721D50" w14:textId="77777777" w:rsidR="006F519D" w:rsidRPr="00D451D1" w:rsidRDefault="006F519D" w:rsidP="006F519D">
            <w:pPr>
              <w:spacing w:after="0" w:line="240" w:lineRule="auto"/>
              <w:rPr>
                <w:rFonts w:ascii="Times New Roman" w:hAnsi="Times New Roman"/>
                <w:sz w:val="24"/>
                <w:szCs w:val="24"/>
              </w:rPr>
            </w:pPr>
          </w:p>
          <w:p w14:paraId="2DFB48F2" w14:textId="77777777" w:rsidR="006F519D" w:rsidRPr="00D451D1" w:rsidRDefault="006F519D" w:rsidP="006F519D">
            <w:pPr>
              <w:spacing w:after="0" w:line="240" w:lineRule="auto"/>
              <w:rPr>
                <w:rFonts w:ascii="Times New Roman" w:hAnsi="Times New Roman"/>
                <w:b/>
                <w:bCs/>
                <w:sz w:val="24"/>
                <w:szCs w:val="24"/>
              </w:rPr>
            </w:pPr>
          </w:p>
          <w:p w14:paraId="4E0A41E7" w14:textId="7142E294" w:rsidR="00711540" w:rsidRPr="00D451D1" w:rsidRDefault="00711540" w:rsidP="006F519D">
            <w:pPr>
              <w:spacing w:after="0" w:line="240" w:lineRule="auto"/>
              <w:rPr>
                <w:rFonts w:ascii="Times New Roman" w:hAnsi="Times New Roman"/>
                <w:b/>
                <w:bCs/>
                <w:sz w:val="24"/>
                <w:szCs w:val="24"/>
              </w:rPr>
            </w:pPr>
          </w:p>
        </w:tc>
      </w:tr>
      <w:tr w:rsidR="006F519D" w:rsidRPr="00D451D1" w14:paraId="1D788BEC" w14:textId="77777777" w:rsidTr="004E5516">
        <w:trPr>
          <w:cantSplit/>
        </w:trPr>
        <w:tc>
          <w:tcPr>
            <w:tcW w:w="9350" w:type="dxa"/>
          </w:tcPr>
          <w:p w14:paraId="4DC6FE26" w14:textId="0402AC64" w:rsidR="006F519D" w:rsidRPr="00D451D1" w:rsidRDefault="006F519D" w:rsidP="006F519D">
            <w:pPr>
              <w:spacing w:after="0" w:line="240" w:lineRule="auto"/>
              <w:rPr>
                <w:rFonts w:ascii="Times New Roman" w:hAnsi="Times New Roman"/>
                <w:b/>
                <w:bCs/>
                <w:sz w:val="24"/>
                <w:szCs w:val="24"/>
              </w:rPr>
            </w:pPr>
            <w:r w:rsidRPr="00D451D1">
              <w:rPr>
                <w:rFonts w:ascii="Times New Roman" w:hAnsi="Times New Roman"/>
                <w:b/>
                <w:bCs/>
                <w:sz w:val="24"/>
                <w:szCs w:val="24"/>
              </w:rPr>
              <w:t>Solutions</w:t>
            </w:r>
          </w:p>
          <w:p w14:paraId="6610D384" w14:textId="77777777" w:rsidR="006F519D" w:rsidRPr="00D451D1" w:rsidRDefault="006F519D" w:rsidP="006F519D">
            <w:pPr>
              <w:spacing w:after="0" w:line="240" w:lineRule="auto"/>
              <w:rPr>
                <w:rFonts w:ascii="Times New Roman" w:hAnsi="Times New Roman"/>
                <w:sz w:val="24"/>
                <w:szCs w:val="24"/>
              </w:rPr>
            </w:pPr>
            <w:r w:rsidRPr="00D451D1">
              <w:rPr>
                <w:rFonts w:ascii="Times New Roman" w:hAnsi="Times New Roman"/>
                <w:sz w:val="24"/>
                <w:szCs w:val="24"/>
              </w:rPr>
              <w:t>Use numbered lists. Type each line number—do not use the autonumbering feature of your word processor.</w:t>
            </w:r>
          </w:p>
          <w:p w14:paraId="2E8F5562" w14:textId="77777777" w:rsidR="006F519D" w:rsidRPr="00D451D1" w:rsidRDefault="006F519D" w:rsidP="006F519D">
            <w:pPr>
              <w:spacing w:after="0" w:line="240" w:lineRule="auto"/>
              <w:rPr>
                <w:rFonts w:ascii="Times New Roman" w:hAnsi="Times New Roman"/>
                <w:sz w:val="24"/>
                <w:szCs w:val="24"/>
              </w:rPr>
            </w:pPr>
          </w:p>
          <w:sdt>
            <w:sdtPr>
              <w:rPr>
                <w:rFonts w:ascii="Calibri" w:hAnsi="Calibri"/>
                <w:color w:val="auto"/>
                <w:sz w:val="22"/>
                <w:szCs w:val="22"/>
              </w:rPr>
              <w:id w:val="-1316645386"/>
              <w:placeholder>
                <w:docPart w:val="A7DA80CE10EB42E99415D4CFFB84A3CB"/>
              </w:placeholder>
            </w:sdtPr>
            <w:sdtEndPr/>
            <w:sdtContent>
              <w:p w14:paraId="4BCB4FB1" w14:textId="77777777" w:rsidR="006F519D" w:rsidRPr="00D451D1" w:rsidRDefault="006F519D" w:rsidP="006F519D">
                <w:pPr>
                  <w:pStyle w:val="Default"/>
                </w:pPr>
                <w:r w:rsidRPr="00D451D1">
                  <w:t xml:space="preserve">1. </w:t>
                </w:r>
              </w:p>
              <w:p w14:paraId="51BD10E4" w14:textId="77777777" w:rsidR="006F519D" w:rsidRPr="00D451D1" w:rsidRDefault="006F519D" w:rsidP="006F519D">
                <w:pPr>
                  <w:pStyle w:val="Default"/>
                </w:pPr>
                <w:r w:rsidRPr="00D451D1">
                  <w:t>2.</w:t>
                </w:r>
              </w:p>
              <w:p w14:paraId="5D3DE1A1" w14:textId="77777777" w:rsidR="006F519D" w:rsidRPr="00D451D1" w:rsidRDefault="006F519D" w:rsidP="006F519D">
                <w:pPr>
                  <w:pStyle w:val="Default"/>
                </w:pPr>
                <w:r w:rsidRPr="00D451D1">
                  <w:t>3.</w:t>
                </w:r>
              </w:p>
              <w:p w14:paraId="2A05BF6C" w14:textId="1363FB43" w:rsidR="006F519D" w:rsidRPr="00D451D1" w:rsidRDefault="006F519D" w:rsidP="006F519D">
                <w:pPr>
                  <w:pStyle w:val="Default"/>
                </w:pPr>
                <w:r w:rsidRPr="00D451D1">
                  <w:t>4</w:t>
                </w:r>
                <w:r w:rsidR="00B74C24" w:rsidRPr="00D451D1">
                  <w:t>.</w:t>
                </w:r>
              </w:p>
              <w:p w14:paraId="398D5539" w14:textId="77777777" w:rsidR="006F519D" w:rsidRPr="00D451D1" w:rsidRDefault="006F519D" w:rsidP="006F519D">
                <w:pPr>
                  <w:pStyle w:val="Default"/>
                </w:pPr>
              </w:p>
              <w:p w14:paraId="7E0B2E04" w14:textId="77777777" w:rsidR="006F519D" w:rsidRPr="00D451D1" w:rsidRDefault="006F519D" w:rsidP="006F519D">
                <w:pPr>
                  <w:spacing w:after="0" w:line="240" w:lineRule="auto"/>
                  <w:rPr>
                    <w:rFonts w:ascii="Times New Roman" w:hAnsi="Times New Roman"/>
                    <w:sz w:val="24"/>
                    <w:szCs w:val="24"/>
                  </w:rPr>
                </w:pPr>
                <w:r w:rsidRPr="00D451D1">
                  <w:rPr>
                    <w:rFonts w:ascii="Times New Roman" w:hAnsi="Times New Roman"/>
                    <w:sz w:val="24"/>
                    <w:szCs w:val="24"/>
                  </w:rPr>
                  <w:t>Add numbers as needed</w:t>
                </w:r>
              </w:p>
            </w:sdtContent>
          </w:sdt>
          <w:p w14:paraId="0DF14625" w14:textId="77777777" w:rsidR="006F519D" w:rsidRPr="00D451D1" w:rsidRDefault="006F519D" w:rsidP="006F519D">
            <w:pPr>
              <w:spacing w:after="0" w:line="240" w:lineRule="auto"/>
              <w:rPr>
                <w:rFonts w:ascii="Times New Roman" w:hAnsi="Times New Roman"/>
                <w:sz w:val="24"/>
                <w:szCs w:val="24"/>
              </w:rPr>
            </w:pPr>
          </w:p>
          <w:p w14:paraId="17DD872D" w14:textId="77777777" w:rsidR="006F519D" w:rsidRPr="00D451D1" w:rsidRDefault="006F519D" w:rsidP="006F519D">
            <w:pPr>
              <w:spacing w:after="0" w:line="240" w:lineRule="auto"/>
              <w:rPr>
                <w:rFonts w:ascii="Times New Roman" w:hAnsi="Times New Roman"/>
                <w:b/>
                <w:bCs/>
                <w:sz w:val="24"/>
                <w:szCs w:val="24"/>
              </w:rPr>
            </w:pPr>
          </w:p>
          <w:p w14:paraId="71DF4575" w14:textId="1C2A2516" w:rsidR="00711540" w:rsidRPr="00D451D1" w:rsidRDefault="00711540" w:rsidP="006F519D">
            <w:pPr>
              <w:spacing w:after="0" w:line="240" w:lineRule="auto"/>
              <w:rPr>
                <w:rFonts w:ascii="Times New Roman" w:hAnsi="Times New Roman"/>
                <w:b/>
                <w:bCs/>
                <w:sz w:val="24"/>
                <w:szCs w:val="24"/>
              </w:rPr>
            </w:pPr>
          </w:p>
        </w:tc>
      </w:tr>
      <w:tr w:rsidR="006F519D" w:rsidRPr="00D451D1" w14:paraId="39308081" w14:textId="77777777" w:rsidTr="004E5516">
        <w:trPr>
          <w:cantSplit/>
        </w:trPr>
        <w:tc>
          <w:tcPr>
            <w:tcW w:w="9350" w:type="dxa"/>
          </w:tcPr>
          <w:p w14:paraId="35A63B10" w14:textId="77777777" w:rsidR="006F519D" w:rsidRPr="00D451D1" w:rsidRDefault="006F519D" w:rsidP="006F519D">
            <w:pPr>
              <w:spacing w:after="0" w:line="240" w:lineRule="auto"/>
              <w:rPr>
                <w:rFonts w:ascii="Times New Roman" w:hAnsi="Times New Roman"/>
                <w:b/>
                <w:bCs/>
                <w:sz w:val="24"/>
                <w:szCs w:val="24"/>
              </w:rPr>
            </w:pPr>
            <w:r w:rsidRPr="00D451D1">
              <w:rPr>
                <w:rFonts w:ascii="Times New Roman" w:hAnsi="Times New Roman"/>
                <w:b/>
                <w:bCs/>
                <w:sz w:val="24"/>
                <w:szCs w:val="24"/>
              </w:rPr>
              <w:t xml:space="preserve">Standards </w:t>
            </w:r>
          </w:p>
          <w:p w14:paraId="0A46A205" w14:textId="59D403E5" w:rsidR="006F519D" w:rsidRPr="00D451D1" w:rsidRDefault="006F519D" w:rsidP="006F519D">
            <w:pPr>
              <w:spacing w:after="0" w:line="240" w:lineRule="auto"/>
              <w:rPr>
                <w:rFonts w:ascii="Times New Roman" w:hAnsi="Times New Roman"/>
                <w:sz w:val="24"/>
                <w:szCs w:val="24"/>
              </w:rPr>
            </w:pPr>
            <w:r w:rsidRPr="00D451D1">
              <w:rPr>
                <w:rFonts w:ascii="Times New Roman" w:hAnsi="Times New Roman"/>
                <w:sz w:val="24"/>
                <w:szCs w:val="24"/>
              </w:rPr>
              <w:t>Use numbered lists. Type each line number—do not use the autonumbering feature of your word processor.</w:t>
            </w:r>
          </w:p>
          <w:p w14:paraId="52C243C7" w14:textId="77777777" w:rsidR="006F519D" w:rsidRPr="00D451D1" w:rsidRDefault="006F519D" w:rsidP="006F519D">
            <w:pPr>
              <w:spacing w:after="0" w:line="240" w:lineRule="auto"/>
              <w:rPr>
                <w:rFonts w:ascii="Times New Roman" w:hAnsi="Times New Roman"/>
                <w:sz w:val="24"/>
                <w:szCs w:val="24"/>
              </w:rPr>
            </w:pPr>
          </w:p>
          <w:sdt>
            <w:sdtPr>
              <w:rPr>
                <w:rFonts w:ascii="Calibri" w:hAnsi="Calibri"/>
                <w:color w:val="auto"/>
                <w:sz w:val="22"/>
                <w:szCs w:val="22"/>
              </w:rPr>
              <w:id w:val="-184285917"/>
              <w:placeholder>
                <w:docPart w:val="446C360CD78640E8900AC7D10FF786B5"/>
              </w:placeholder>
            </w:sdtPr>
            <w:sdtEndPr/>
            <w:sdtContent>
              <w:p w14:paraId="01AEF859" w14:textId="77777777" w:rsidR="006F519D" w:rsidRPr="00D451D1" w:rsidRDefault="006F519D" w:rsidP="006F519D">
                <w:pPr>
                  <w:pStyle w:val="Default"/>
                </w:pPr>
                <w:r w:rsidRPr="00D451D1">
                  <w:t xml:space="preserve">1. </w:t>
                </w:r>
              </w:p>
              <w:p w14:paraId="307A13A6" w14:textId="77777777" w:rsidR="006F519D" w:rsidRPr="00D451D1" w:rsidRDefault="006F519D" w:rsidP="006F519D">
                <w:pPr>
                  <w:pStyle w:val="Default"/>
                </w:pPr>
                <w:r w:rsidRPr="00D451D1">
                  <w:t>2.</w:t>
                </w:r>
              </w:p>
              <w:p w14:paraId="56508C51" w14:textId="77777777" w:rsidR="006F519D" w:rsidRPr="00D451D1" w:rsidRDefault="006F519D" w:rsidP="006F519D">
                <w:pPr>
                  <w:pStyle w:val="Default"/>
                </w:pPr>
                <w:r w:rsidRPr="00D451D1">
                  <w:t>3.</w:t>
                </w:r>
              </w:p>
              <w:p w14:paraId="6B23D511" w14:textId="7DAAEAB7" w:rsidR="006F519D" w:rsidRPr="00D451D1" w:rsidRDefault="006F519D" w:rsidP="006F519D">
                <w:pPr>
                  <w:pStyle w:val="Default"/>
                </w:pPr>
                <w:r w:rsidRPr="00D451D1">
                  <w:t>4</w:t>
                </w:r>
                <w:r w:rsidR="00B74C24" w:rsidRPr="00D451D1">
                  <w:t>.</w:t>
                </w:r>
              </w:p>
              <w:p w14:paraId="58B1DE9E" w14:textId="77777777" w:rsidR="006F519D" w:rsidRPr="00D451D1" w:rsidRDefault="006F519D" w:rsidP="006F519D">
                <w:pPr>
                  <w:pStyle w:val="Default"/>
                </w:pPr>
              </w:p>
              <w:p w14:paraId="3AB62D8A" w14:textId="77777777" w:rsidR="006F519D" w:rsidRPr="00D451D1" w:rsidRDefault="006F519D" w:rsidP="006F519D">
                <w:pPr>
                  <w:spacing w:after="0" w:line="240" w:lineRule="auto"/>
                  <w:rPr>
                    <w:rFonts w:ascii="Times New Roman" w:hAnsi="Times New Roman"/>
                    <w:sz w:val="24"/>
                    <w:szCs w:val="24"/>
                  </w:rPr>
                </w:pPr>
                <w:r w:rsidRPr="00D451D1">
                  <w:rPr>
                    <w:rFonts w:ascii="Times New Roman" w:hAnsi="Times New Roman"/>
                    <w:sz w:val="24"/>
                    <w:szCs w:val="24"/>
                  </w:rPr>
                  <w:t>Add numbers as needed</w:t>
                </w:r>
              </w:p>
            </w:sdtContent>
          </w:sdt>
          <w:p w14:paraId="257E274C" w14:textId="28977615" w:rsidR="006F519D" w:rsidRPr="00D451D1" w:rsidRDefault="006F519D" w:rsidP="006F519D">
            <w:pPr>
              <w:spacing w:after="0" w:line="240" w:lineRule="auto"/>
              <w:rPr>
                <w:rFonts w:ascii="Times New Roman" w:hAnsi="Times New Roman"/>
                <w:b/>
                <w:bCs/>
                <w:sz w:val="24"/>
                <w:szCs w:val="24"/>
              </w:rPr>
            </w:pPr>
          </w:p>
          <w:p w14:paraId="5599C7F6" w14:textId="77777777" w:rsidR="00711540" w:rsidRPr="00D451D1" w:rsidRDefault="00711540" w:rsidP="006F519D">
            <w:pPr>
              <w:spacing w:after="0" w:line="240" w:lineRule="auto"/>
              <w:rPr>
                <w:rFonts w:ascii="Times New Roman" w:hAnsi="Times New Roman"/>
                <w:b/>
                <w:bCs/>
                <w:sz w:val="24"/>
                <w:szCs w:val="24"/>
              </w:rPr>
            </w:pPr>
          </w:p>
          <w:p w14:paraId="05B2D8B6" w14:textId="0590F7C6" w:rsidR="00711540" w:rsidRPr="00D451D1" w:rsidRDefault="00711540" w:rsidP="006F519D">
            <w:pPr>
              <w:spacing w:after="0" w:line="240" w:lineRule="auto"/>
              <w:rPr>
                <w:rFonts w:ascii="Times New Roman" w:hAnsi="Times New Roman"/>
                <w:b/>
                <w:bCs/>
                <w:sz w:val="24"/>
                <w:szCs w:val="24"/>
              </w:rPr>
            </w:pPr>
          </w:p>
        </w:tc>
      </w:tr>
      <w:tr w:rsidR="006F519D" w:rsidRPr="00D451D1" w14:paraId="6B1BE03D" w14:textId="77777777" w:rsidTr="004E5516">
        <w:trPr>
          <w:cantSplit/>
        </w:trPr>
        <w:tc>
          <w:tcPr>
            <w:tcW w:w="9350" w:type="dxa"/>
          </w:tcPr>
          <w:p w14:paraId="7DB06D53" w14:textId="172CE293" w:rsidR="006F519D" w:rsidRPr="00D451D1" w:rsidRDefault="006F519D" w:rsidP="006F519D">
            <w:pPr>
              <w:spacing w:after="0" w:line="240" w:lineRule="auto"/>
              <w:rPr>
                <w:rFonts w:ascii="Times New Roman" w:hAnsi="Times New Roman"/>
                <w:b/>
                <w:bCs/>
                <w:sz w:val="24"/>
                <w:szCs w:val="24"/>
              </w:rPr>
            </w:pPr>
            <w:r w:rsidRPr="00D451D1">
              <w:rPr>
                <w:rFonts w:ascii="Times New Roman" w:hAnsi="Times New Roman"/>
                <w:b/>
                <w:bCs/>
                <w:sz w:val="24"/>
                <w:szCs w:val="24"/>
              </w:rPr>
              <w:lastRenderedPageBreak/>
              <w:t>Standard</w:t>
            </w:r>
            <w:r w:rsidR="00A33BF9" w:rsidRPr="00D451D1">
              <w:rPr>
                <w:rFonts w:ascii="Times New Roman" w:hAnsi="Times New Roman"/>
                <w:b/>
                <w:bCs/>
                <w:sz w:val="24"/>
                <w:szCs w:val="24"/>
              </w:rPr>
              <w:t xml:space="preserve"> Solutions</w:t>
            </w:r>
            <w:r w:rsidRPr="00D451D1">
              <w:rPr>
                <w:rFonts w:ascii="Times New Roman" w:hAnsi="Times New Roman"/>
                <w:b/>
                <w:bCs/>
                <w:sz w:val="24"/>
                <w:szCs w:val="24"/>
              </w:rPr>
              <w:t xml:space="preserve"> </w:t>
            </w:r>
          </w:p>
          <w:p w14:paraId="5F1F772F" w14:textId="5DAA69F5" w:rsidR="006F519D" w:rsidRPr="00D451D1" w:rsidRDefault="006F519D" w:rsidP="006F519D">
            <w:pPr>
              <w:spacing w:after="0" w:line="240" w:lineRule="auto"/>
              <w:rPr>
                <w:rFonts w:ascii="Times New Roman" w:hAnsi="Times New Roman"/>
                <w:b/>
                <w:bCs/>
                <w:sz w:val="24"/>
                <w:szCs w:val="24"/>
              </w:rPr>
            </w:pPr>
            <w:r w:rsidRPr="00D451D1">
              <w:rPr>
                <w:rFonts w:ascii="Times New Roman" w:hAnsi="Times New Roman"/>
                <w:bCs/>
                <w:sz w:val="24"/>
                <w:szCs w:val="24"/>
                <w:lang w:val="en-GB"/>
              </w:rPr>
              <w:t>(may contain stock solutions and working solutions)</w:t>
            </w:r>
          </w:p>
          <w:p w14:paraId="745F1258" w14:textId="77777777" w:rsidR="006F519D" w:rsidRPr="00D451D1" w:rsidRDefault="006F519D" w:rsidP="006F519D">
            <w:pPr>
              <w:spacing w:after="0" w:line="240" w:lineRule="auto"/>
              <w:rPr>
                <w:rFonts w:ascii="Times New Roman" w:hAnsi="Times New Roman"/>
                <w:sz w:val="24"/>
                <w:szCs w:val="24"/>
              </w:rPr>
            </w:pPr>
            <w:r w:rsidRPr="00D451D1">
              <w:rPr>
                <w:rFonts w:ascii="Times New Roman" w:hAnsi="Times New Roman"/>
                <w:sz w:val="24"/>
                <w:szCs w:val="24"/>
              </w:rPr>
              <w:t>Use numbered lists. Type each line number—do not use the autonumbering feature of your word processor.</w:t>
            </w:r>
          </w:p>
          <w:p w14:paraId="7E4FAA48" w14:textId="77777777" w:rsidR="006F519D" w:rsidRPr="00D451D1" w:rsidRDefault="006F519D" w:rsidP="006F519D">
            <w:pPr>
              <w:spacing w:after="0" w:line="240" w:lineRule="auto"/>
              <w:rPr>
                <w:rFonts w:ascii="Times New Roman" w:hAnsi="Times New Roman"/>
                <w:sz w:val="24"/>
                <w:szCs w:val="24"/>
              </w:rPr>
            </w:pPr>
          </w:p>
          <w:sdt>
            <w:sdtPr>
              <w:rPr>
                <w:rFonts w:ascii="Calibri" w:hAnsi="Calibri"/>
                <w:color w:val="auto"/>
                <w:sz w:val="22"/>
                <w:szCs w:val="22"/>
              </w:rPr>
              <w:id w:val="1763799680"/>
              <w:placeholder>
                <w:docPart w:val="4A3C77CD5D354AABB44E90FDECDCAE68"/>
              </w:placeholder>
            </w:sdtPr>
            <w:sdtEndPr/>
            <w:sdtContent>
              <w:p w14:paraId="51449726" w14:textId="77777777" w:rsidR="006F519D" w:rsidRPr="00D451D1" w:rsidRDefault="006F519D" w:rsidP="006F519D">
                <w:pPr>
                  <w:pStyle w:val="Default"/>
                </w:pPr>
                <w:r w:rsidRPr="00D451D1">
                  <w:t xml:space="preserve">1. </w:t>
                </w:r>
              </w:p>
              <w:p w14:paraId="4F67648C" w14:textId="77777777" w:rsidR="006F519D" w:rsidRPr="00D451D1" w:rsidRDefault="006F519D" w:rsidP="006F519D">
                <w:pPr>
                  <w:pStyle w:val="Default"/>
                </w:pPr>
                <w:r w:rsidRPr="00D451D1">
                  <w:t>2.</w:t>
                </w:r>
              </w:p>
              <w:p w14:paraId="4C891D3C" w14:textId="77777777" w:rsidR="006F519D" w:rsidRPr="00D451D1" w:rsidRDefault="006F519D" w:rsidP="006F519D">
                <w:pPr>
                  <w:pStyle w:val="Default"/>
                </w:pPr>
                <w:r w:rsidRPr="00D451D1">
                  <w:t>3.</w:t>
                </w:r>
              </w:p>
              <w:p w14:paraId="4333607C" w14:textId="20FB6339" w:rsidR="006F519D" w:rsidRPr="00D451D1" w:rsidRDefault="006F519D" w:rsidP="006F519D">
                <w:pPr>
                  <w:pStyle w:val="Default"/>
                </w:pPr>
                <w:r w:rsidRPr="00D451D1">
                  <w:t>4</w:t>
                </w:r>
                <w:r w:rsidR="00B74C24" w:rsidRPr="00D451D1">
                  <w:t>.</w:t>
                </w:r>
              </w:p>
              <w:p w14:paraId="25095F26" w14:textId="77777777" w:rsidR="006F519D" w:rsidRPr="00D451D1" w:rsidRDefault="006F519D" w:rsidP="006F519D">
                <w:pPr>
                  <w:pStyle w:val="Default"/>
                </w:pPr>
              </w:p>
              <w:p w14:paraId="7393F012" w14:textId="77777777" w:rsidR="006F519D" w:rsidRPr="00D451D1" w:rsidRDefault="006F519D" w:rsidP="006F519D">
                <w:pPr>
                  <w:spacing w:after="0" w:line="240" w:lineRule="auto"/>
                  <w:rPr>
                    <w:rFonts w:ascii="Times New Roman" w:hAnsi="Times New Roman"/>
                    <w:sz w:val="24"/>
                    <w:szCs w:val="24"/>
                  </w:rPr>
                </w:pPr>
                <w:r w:rsidRPr="00D451D1">
                  <w:rPr>
                    <w:rFonts w:ascii="Times New Roman" w:hAnsi="Times New Roman"/>
                    <w:sz w:val="24"/>
                    <w:szCs w:val="24"/>
                  </w:rPr>
                  <w:t>Add numbers as needed</w:t>
                </w:r>
              </w:p>
            </w:sdtContent>
          </w:sdt>
          <w:p w14:paraId="323D35BA" w14:textId="77777777" w:rsidR="006F519D" w:rsidRPr="00D451D1" w:rsidRDefault="006F519D" w:rsidP="006F519D">
            <w:pPr>
              <w:spacing w:after="0" w:line="240" w:lineRule="auto"/>
              <w:rPr>
                <w:rFonts w:ascii="Times New Roman" w:hAnsi="Times New Roman"/>
                <w:b/>
                <w:bCs/>
                <w:sz w:val="24"/>
                <w:szCs w:val="24"/>
              </w:rPr>
            </w:pPr>
          </w:p>
          <w:p w14:paraId="17BC517A" w14:textId="77777777" w:rsidR="00711540" w:rsidRPr="00D451D1" w:rsidRDefault="00711540" w:rsidP="006F519D">
            <w:pPr>
              <w:spacing w:after="0" w:line="240" w:lineRule="auto"/>
              <w:rPr>
                <w:rFonts w:ascii="Times New Roman" w:hAnsi="Times New Roman"/>
                <w:b/>
                <w:bCs/>
                <w:sz w:val="24"/>
                <w:szCs w:val="24"/>
              </w:rPr>
            </w:pPr>
          </w:p>
          <w:p w14:paraId="38BAA36A" w14:textId="07991B63" w:rsidR="00711540" w:rsidRPr="00D451D1" w:rsidRDefault="00711540" w:rsidP="006F519D">
            <w:pPr>
              <w:spacing w:after="0" w:line="240" w:lineRule="auto"/>
              <w:rPr>
                <w:rFonts w:ascii="Times New Roman" w:hAnsi="Times New Roman"/>
                <w:b/>
                <w:bCs/>
                <w:sz w:val="24"/>
                <w:szCs w:val="24"/>
              </w:rPr>
            </w:pPr>
          </w:p>
        </w:tc>
      </w:tr>
      <w:tr w:rsidR="006F519D" w:rsidRPr="00D451D1" w14:paraId="64A89D0A" w14:textId="77777777" w:rsidTr="004E5516">
        <w:trPr>
          <w:cantSplit/>
        </w:trPr>
        <w:tc>
          <w:tcPr>
            <w:tcW w:w="9350" w:type="dxa"/>
          </w:tcPr>
          <w:p w14:paraId="5534C64F" w14:textId="77777777" w:rsidR="006F519D" w:rsidRPr="00D451D1" w:rsidRDefault="006F519D" w:rsidP="006F519D">
            <w:pPr>
              <w:spacing w:after="0" w:line="240" w:lineRule="auto"/>
              <w:rPr>
                <w:rFonts w:ascii="Times New Roman" w:hAnsi="Times New Roman"/>
                <w:b/>
                <w:bCs/>
                <w:sz w:val="24"/>
                <w:szCs w:val="24"/>
              </w:rPr>
            </w:pPr>
          </w:p>
        </w:tc>
      </w:tr>
      <w:tr w:rsidR="00C16334" w:rsidRPr="00D451D1" w14:paraId="4BCF855A" w14:textId="77777777" w:rsidTr="004E5516">
        <w:trPr>
          <w:cantSplit/>
        </w:trPr>
        <w:tc>
          <w:tcPr>
            <w:tcW w:w="9350" w:type="dxa"/>
          </w:tcPr>
          <w:p w14:paraId="69891AA1" w14:textId="18FEA6D1" w:rsidR="00C16334" w:rsidRPr="00D451D1" w:rsidRDefault="00C16334" w:rsidP="00C16334">
            <w:pPr>
              <w:spacing w:after="0" w:line="240" w:lineRule="auto"/>
              <w:rPr>
                <w:rFonts w:ascii="Times New Roman" w:hAnsi="Times New Roman"/>
                <w:b/>
                <w:bCs/>
                <w:color w:val="0070C0"/>
                <w:sz w:val="24"/>
                <w:szCs w:val="24"/>
              </w:rPr>
            </w:pPr>
            <w:r w:rsidRPr="00D451D1">
              <w:rPr>
                <w:rFonts w:ascii="Times New Roman" w:hAnsi="Times New Roman"/>
                <w:b/>
                <w:bCs/>
                <w:color w:val="0070C0"/>
                <w:sz w:val="24"/>
                <w:szCs w:val="24"/>
              </w:rPr>
              <w:t>Procedure: test sample preparation</w:t>
            </w:r>
          </w:p>
        </w:tc>
      </w:tr>
      <w:tr w:rsidR="00C16334" w:rsidRPr="00D451D1" w14:paraId="45C82312" w14:textId="77777777" w:rsidTr="004E5516">
        <w:trPr>
          <w:cantSplit/>
        </w:trPr>
        <w:tc>
          <w:tcPr>
            <w:tcW w:w="9350" w:type="dxa"/>
          </w:tcPr>
          <w:p w14:paraId="3C30D668" w14:textId="77777777" w:rsidR="00C16334" w:rsidRPr="00D451D1" w:rsidRDefault="00C16334" w:rsidP="00C16334">
            <w:pPr>
              <w:spacing w:after="0" w:line="240" w:lineRule="auto"/>
              <w:rPr>
                <w:rFonts w:ascii="Times New Roman" w:hAnsi="Times New Roman"/>
                <w:sz w:val="24"/>
                <w:szCs w:val="24"/>
              </w:rPr>
            </w:pPr>
            <w:r w:rsidRPr="00D451D1">
              <w:rPr>
                <w:rFonts w:ascii="Times New Roman" w:hAnsi="Times New Roman"/>
                <w:sz w:val="24"/>
                <w:szCs w:val="24"/>
              </w:rPr>
              <w:t xml:space="preserve">Instructions </w:t>
            </w:r>
          </w:p>
          <w:p w14:paraId="7D552061" w14:textId="65A20A94" w:rsidR="00C16334" w:rsidRPr="00D451D1" w:rsidRDefault="00C16334" w:rsidP="00C16334">
            <w:pPr>
              <w:spacing w:after="0" w:line="240" w:lineRule="auto"/>
              <w:rPr>
                <w:rFonts w:ascii="Times New Roman" w:hAnsi="Times New Roman"/>
                <w:b/>
                <w:bCs/>
                <w:sz w:val="24"/>
                <w:szCs w:val="24"/>
              </w:rPr>
            </w:pPr>
            <w:r w:rsidRPr="00D451D1">
              <w:rPr>
                <w:rFonts w:ascii="Times New Roman" w:hAnsi="Times New Roman"/>
                <w:sz w:val="24"/>
                <w:szCs w:val="24"/>
              </w:rPr>
              <w:t xml:space="preserve">PROCEDURE • Analytical procedures should be clear, unambiguous, and include all critical instructions. They should provide a SET OF INSTRUCTIONS detailing how to carry out the analysis in the proper sequence, not </w:t>
            </w:r>
            <w:proofErr w:type="gramStart"/>
            <w:r w:rsidRPr="00D451D1">
              <w:rPr>
                <w:rFonts w:ascii="Times New Roman" w:hAnsi="Times New Roman"/>
                <w:sz w:val="24"/>
                <w:szCs w:val="24"/>
              </w:rPr>
              <w:t>a just</w:t>
            </w:r>
            <w:proofErr w:type="gramEnd"/>
            <w:r w:rsidRPr="00D451D1">
              <w:rPr>
                <w:rFonts w:ascii="Times New Roman" w:hAnsi="Times New Roman"/>
                <w:sz w:val="24"/>
                <w:szCs w:val="24"/>
              </w:rPr>
              <w:t xml:space="preserve"> a description. Where additional explanation is needed, add a superscripted number after the line and add the explanation in the corresponding line of the NOTES. Use a full stop (.) at the end of each line.</w:t>
            </w:r>
          </w:p>
        </w:tc>
      </w:tr>
      <w:tr w:rsidR="00C16334" w:rsidRPr="00D451D1" w14:paraId="2736F333" w14:textId="77777777" w:rsidTr="004E5516">
        <w:trPr>
          <w:cantSplit/>
        </w:trPr>
        <w:tc>
          <w:tcPr>
            <w:tcW w:w="9350" w:type="dxa"/>
          </w:tcPr>
          <w:p w14:paraId="021CBEA0" w14:textId="79FE15BE" w:rsidR="00C16334" w:rsidRPr="00D451D1" w:rsidRDefault="00C16334" w:rsidP="00C16334">
            <w:pPr>
              <w:spacing w:after="0" w:line="240" w:lineRule="auto"/>
              <w:rPr>
                <w:rFonts w:ascii="Times New Roman" w:hAnsi="Times New Roman"/>
                <w:b/>
                <w:bCs/>
                <w:sz w:val="24"/>
                <w:szCs w:val="24"/>
              </w:rPr>
            </w:pPr>
            <w:r w:rsidRPr="00D451D1">
              <w:rPr>
                <w:rFonts w:ascii="Times New Roman" w:hAnsi="Times New Roman"/>
                <w:b/>
                <w:bCs/>
                <w:sz w:val="24"/>
                <w:szCs w:val="24"/>
              </w:rPr>
              <w:t>Procedure: test sample preparation</w:t>
            </w:r>
          </w:p>
          <w:p w14:paraId="2BEECDE0" w14:textId="77777777" w:rsidR="00C16334" w:rsidRPr="00D451D1" w:rsidRDefault="00C16334" w:rsidP="00C16334">
            <w:pPr>
              <w:spacing w:after="0" w:line="240" w:lineRule="auto"/>
              <w:rPr>
                <w:rFonts w:ascii="Times New Roman" w:hAnsi="Times New Roman"/>
                <w:sz w:val="24"/>
                <w:szCs w:val="24"/>
              </w:rPr>
            </w:pPr>
            <w:r w:rsidRPr="00D451D1">
              <w:rPr>
                <w:rFonts w:ascii="Times New Roman" w:hAnsi="Times New Roman"/>
                <w:sz w:val="24"/>
                <w:szCs w:val="24"/>
              </w:rPr>
              <w:t>Use numbered lists. Type each line number—do not use the autonumbering feature of your word processor.</w:t>
            </w:r>
          </w:p>
          <w:p w14:paraId="035CDD79" w14:textId="77777777" w:rsidR="00C16334" w:rsidRPr="00D451D1" w:rsidRDefault="00C16334" w:rsidP="00C16334">
            <w:pPr>
              <w:spacing w:after="0" w:line="240" w:lineRule="auto"/>
              <w:rPr>
                <w:rFonts w:ascii="Times New Roman" w:hAnsi="Times New Roman"/>
                <w:sz w:val="24"/>
                <w:szCs w:val="24"/>
              </w:rPr>
            </w:pPr>
          </w:p>
          <w:sdt>
            <w:sdtPr>
              <w:rPr>
                <w:rFonts w:ascii="Calibri" w:hAnsi="Calibri"/>
                <w:color w:val="auto"/>
                <w:sz w:val="22"/>
                <w:szCs w:val="22"/>
              </w:rPr>
              <w:id w:val="1664513503"/>
              <w:placeholder>
                <w:docPart w:val="B73FB7E8816540A8AC8993C3AF180724"/>
              </w:placeholder>
            </w:sdtPr>
            <w:sdtEndPr/>
            <w:sdtContent>
              <w:p w14:paraId="1CA92F4B" w14:textId="77777777" w:rsidR="00C16334" w:rsidRPr="00D451D1" w:rsidRDefault="00C16334" w:rsidP="00C16334">
                <w:pPr>
                  <w:pStyle w:val="Default"/>
                </w:pPr>
                <w:r w:rsidRPr="00D451D1">
                  <w:t xml:space="preserve">1. </w:t>
                </w:r>
              </w:p>
              <w:p w14:paraId="21881CE6" w14:textId="77777777" w:rsidR="00C16334" w:rsidRPr="00D451D1" w:rsidRDefault="00C16334" w:rsidP="00C16334">
                <w:pPr>
                  <w:pStyle w:val="Default"/>
                </w:pPr>
                <w:r w:rsidRPr="00D451D1">
                  <w:t>2.</w:t>
                </w:r>
              </w:p>
              <w:p w14:paraId="7DC9766C" w14:textId="77777777" w:rsidR="00C16334" w:rsidRPr="00D451D1" w:rsidRDefault="00C16334" w:rsidP="00C16334">
                <w:pPr>
                  <w:pStyle w:val="Default"/>
                </w:pPr>
                <w:r w:rsidRPr="00D451D1">
                  <w:t>3.</w:t>
                </w:r>
              </w:p>
              <w:p w14:paraId="34D10964" w14:textId="147CAF4D" w:rsidR="00C16334" w:rsidRPr="00D451D1" w:rsidRDefault="00C16334" w:rsidP="00C16334">
                <w:pPr>
                  <w:pStyle w:val="Default"/>
                </w:pPr>
                <w:r w:rsidRPr="00D451D1">
                  <w:t>4</w:t>
                </w:r>
                <w:r w:rsidR="00B74C24" w:rsidRPr="00D451D1">
                  <w:t>.</w:t>
                </w:r>
              </w:p>
              <w:p w14:paraId="52621A6B" w14:textId="77777777" w:rsidR="00C16334" w:rsidRPr="00D451D1" w:rsidRDefault="00C16334" w:rsidP="00C16334">
                <w:pPr>
                  <w:pStyle w:val="Default"/>
                </w:pPr>
              </w:p>
              <w:p w14:paraId="189C5397" w14:textId="77777777" w:rsidR="00C16334" w:rsidRPr="00D451D1" w:rsidRDefault="00C16334" w:rsidP="00C16334">
                <w:pPr>
                  <w:spacing w:after="0" w:line="240" w:lineRule="auto"/>
                  <w:rPr>
                    <w:rFonts w:ascii="Times New Roman" w:hAnsi="Times New Roman"/>
                    <w:sz w:val="24"/>
                    <w:szCs w:val="24"/>
                  </w:rPr>
                </w:pPr>
                <w:r w:rsidRPr="00D451D1">
                  <w:rPr>
                    <w:rFonts w:ascii="Times New Roman" w:hAnsi="Times New Roman"/>
                    <w:sz w:val="24"/>
                    <w:szCs w:val="24"/>
                  </w:rPr>
                  <w:t>Add numbers as needed</w:t>
                </w:r>
              </w:p>
            </w:sdtContent>
          </w:sdt>
          <w:p w14:paraId="27BBF2C4" w14:textId="77777777" w:rsidR="00C16334" w:rsidRPr="00D451D1" w:rsidRDefault="00C16334" w:rsidP="00C16334">
            <w:pPr>
              <w:spacing w:after="0" w:line="240" w:lineRule="auto"/>
              <w:rPr>
                <w:rFonts w:ascii="Times New Roman" w:hAnsi="Times New Roman"/>
                <w:sz w:val="24"/>
                <w:szCs w:val="24"/>
              </w:rPr>
            </w:pPr>
          </w:p>
          <w:p w14:paraId="7E14046C" w14:textId="2DB53A27" w:rsidR="00711540" w:rsidRPr="00D451D1" w:rsidRDefault="00711540" w:rsidP="00C16334">
            <w:pPr>
              <w:spacing w:after="0" w:line="240" w:lineRule="auto"/>
              <w:rPr>
                <w:rFonts w:ascii="Times New Roman" w:hAnsi="Times New Roman"/>
                <w:sz w:val="24"/>
                <w:szCs w:val="24"/>
              </w:rPr>
            </w:pPr>
          </w:p>
          <w:p w14:paraId="1C84B985" w14:textId="77777777" w:rsidR="00711540" w:rsidRPr="00D451D1" w:rsidRDefault="00711540" w:rsidP="00C16334">
            <w:pPr>
              <w:spacing w:after="0" w:line="240" w:lineRule="auto"/>
              <w:rPr>
                <w:rFonts w:ascii="Times New Roman" w:hAnsi="Times New Roman"/>
                <w:sz w:val="24"/>
                <w:szCs w:val="24"/>
              </w:rPr>
            </w:pPr>
          </w:p>
          <w:p w14:paraId="362792C9" w14:textId="6A9C0260" w:rsidR="00711540" w:rsidRPr="00D451D1" w:rsidRDefault="00711540" w:rsidP="00C16334">
            <w:pPr>
              <w:spacing w:after="0" w:line="240" w:lineRule="auto"/>
              <w:rPr>
                <w:rFonts w:ascii="Times New Roman" w:hAnsi="Times New Roman"/>
                <w:sz w:val="24"/>
                <w:szCs w:val="24"/>
              </w:rPr>
            </w:pPr>
          </w:p>
        </w:tc>
      </w:tr>
      <w:tr w:rsidR="00C16334" w:rsidRPr="00D451D1" w14:paraId="1D061F73" w14:textId="77777777" w:rsidTr="004E5516">
        <w:trPr>
          <w:cantSplit/>
        </w:trPr>
        <w:tc>
          <w:tcPr>
            <w:tcW w:w="9350" w:type="dxa"/>
          </w:tcPr>
          <w:p w14:paraId="697A89D2" w14:textId="77777777" w:rsidR="00C16334" w:rsidRPr="00D451D1" w:rsidRDefault="00C16334" w:rsidP="00C16334">
            <w:pPr>
              <w:spacing w:after="0" w:line="240" w:lineRule="auto"/>
              <w:rPr>
                <w:rFonts w:ascii="Times New Roman" w:hAnsi="Times New Roman"/>
                <w:b/>
                <w:bCs/>
                <w:sz w:val="24"/>
                <w:szCs w:val="24"/>
              </w:rPr>
            </w:pPr>
          </w:p>
        </w:tc>
      </w:tr>
      <w:tr w:rsidR="00C16334" w:rsidRPr="00D451D1" w14:paraId="74A8A33C" w14:textId="77777777" w:rsidTr="004E5516">
        <w:trPr>
          <w:cantSplit/>
        </w:trPr>
        <w:tc>
          <w:tcPr>
            <w:tcW w:w="9350" w:type="dxa"/>
          </w:tcPr>
          <w:p w14:paraId="3622EB46" w14:textId="34A48AD2" w:rsidR="00C16334" w:rsidRPr="00D451D1" w:rsidRDefault="00C16334" w:rsidP="00C16334">
            <w:pPr>
              <w:spacing w:after="0" w:line="240" w:lineRule="auto"/>
              <w:rPr>
                <w:rFonts w:ascii="Times New Roman" w:hAnsi="Times New Roman"/>
                <w:b/>
                <w:bCs/>
                <w:sz w:val="24"/>
                <w:szCs w:val="24"/>
              </w:rPr>
            </w:pPr>
            <w:r w:rsidRPr="00D451D1">
              <w:rPr>
                <w:rFonts w:ascii="Times New Roman" w:hAnsi="Times New Roman"/>
                <w:b/>
                <w:bCs/>
                <w:color w:val="0070C0"/>
                <w:sz w:val="24"/>
                <w:szCs w:val="24"/>
              </w:rPr>
              <w:t>Calculations</w:t>
            </w:r>
          </w:p>
        </w:tc>
      </w:tr>
      <w:tr w:rsidR="00C16334" w:rsidRPr="00D451D1" w14:paraId="35ECF17D" w14:textId="77777777" w:rsidTr="004E5516">
        <w:trPr>
          <w:cantSplit/>
        </w:trPr>
        <w:tc>
          <w:tcPr>
            <w:tcW w:w="9350" w:type="dxa"/>
          </w:tcPr>
          <w:p w14:paraId="0FDB153F" w14:textId="77777777" w:rsidR="00C16334" w:rsidRPr="00D451D1" w:rsidRDefault="00C16334" w:rsidP="00C16334">
            <w:pPr>
              <w:spacing w:after="0" w:line="240" w:lineRule="auto"/>
              <w:rPr>
                <w:rFonts w:ascii="Times New Roman" w:hAnsi="Times New Roman"/>
                <w:sz w:val="24"/>
                <w:szCs w:val="24"/>
              </w:rPr>
            </w:pPr>
            <w:r w:rsidRPr="00D451D1">
              <w:rPr>
                <w:rFonts w:ascii="Times New Roman" w:hAnsi="Times New Roman"/>
                <w:sz w:val="24"/>
                <w:szCs w:val="24"/>
              </w:rPr>
              <w:t xml:space="preserve">Instructions </w:t>
            </w:r>
          </w:p>
          <w:p w14:paraId="6584E25D" w14:textId="0E5DE728" w:rsidR="00C16334" w:rsidRPr="00D451D1" w:rsidRDefault="00C16334" w:rsidP="00C16334">
            <w:pPr>
              <w:spacing w:after="0" w:line="240" w:lineRule="auto"/>
              <w:rPr>
                <w:rFonts w:ascii="Times New Roman" w:hAnsi="Times New Roman"/>
                <w:b/>
                <w:bCs/>
                <w:sz w:val="24"/>
                <w:szCs w:val="24"/>
              </w:rPr>
            </w:pPr>
            <w:r w:rsidRPr="00D451D1">
              <w:rPr>
                <w:rFonts w:ascii="Times New Roman" w:hAnsi="Times New Roman"/>
                <w:sz w:val="24"/>
                <w:szCs w:val="24"/>
              </w:rPr>
              <w:t xml:space="preserve">CALCULATIONS • The exact </w:t>
            </w:r>
            <w:proofErr w:type="gramStart"/>
            <w:r w:rsidRPr="00D451D1">
              <w:rPr>
                <w:rFonts w:ascii="Times New Roman" w:hAnsi="Times New Roman"/>
                <w:sz w:val="24"/>
                <w:szCs w:val="24"/>
              </w:rPr>
              <w:t>manner in which</w:t>
            </w:r>
            <w:proofErr w:type="gramEnd"/>
            <w:r w:rsidRPr="00D451D1">
              <w:rPr>
                <w:rFonts w:ascii="Times New Roman" w:hAnsi="Times New Roman"/>
                <w:sz w:val="24"/>
                <w:szCs w:val="24"/>
              </w:rPr>
              <w:t xml:space="preserve"> analyte concentration is to be calculated needs to be specifically and clearly stated in this section. “The software will do the calculations” is an unacceptable statement in most cases. Any instructions for reporting results also need to be clearly stated in this section. </w:t>
            </w:r>
          </w:p>
        </w:tc>
      </w:tr>
      <w:tr w:rsidR="00C16334" w:rsidRPr="00D451D1" w14:paraId="3711851D" w14:textId="77777777" w:rsidTr="004E5516">
        <w:trPr>
          <w:cantSplit/>
        </w:trPr>
        <w:tc>
          <w:tcPr>
            <w:tcW w:w="9350" w:type="dxa"/>
          </w:tcPr>
          <w:p w14:paraId="198F009D" w14:textId="6520B1B4" w:rsidR="00C16334" w:rsidRPr="00D451D1" w:rsidRDefault="00C16334" w:rsidP="00C16334">
            <w:pPr>
              <w:spacing w:after="0" w:line="240" w:lineRule="auto"/>
              <w:rPr>
                <w:rFonts w:ascii="Times New Roman" w:hAnsi="Times New Roman"/>
                <w:b/>
                <w:bCs/>
                <w:sz w:val="24"/>
                <w:szCs w:val="24"/>
              </w:rPr>
            </w:pPr>
            <w:r w:rsidRPr="00D451D1">
              <w:rPr>
                <w:rFonts w:ascii="Times New Roman" w:hAnsi="Times New Roman"/>
                <w:b/>
                <w:bCs/>
                <w:sz w:val="24"/>
                <w:szCs w:val="24"/>
              </w:rPr>
              <w:lastRenderedPageBreak/>
              <w:t>Calculations</w:t>
            </w:r>
          </w:p>
          <w:p w14:paraId="7D1DFA65" w14:textId="77777777" w:rsidR="00C16334" w:rsidRPr="00D451D1" w:rsidRDefault="00C16334" w:rsidP="00C16334">
            <w:pPr>
              <w:spacing w:after="0" w:line="240" w:lineRule="auto"/>
              <w:rPr>
                <w:rFonts w:ascii="Times New Roman" w:hAnsi="Times New Roman"/>
                <w:sz w:val="24"/>
                <w:szCs w:val="24"/>
              </w:rPr>
            </w:pPr>
          </w:p>
          <w:sdt>
            <w:sdtPr>
              <w:rPr>
                <w:rFonts w:ascii="Calibri" w:hAnsi="Calibri"/>
                <w:color w:val="auto"/>
              </w:rPr>
              <w:id w:val="1364781180"/>
              <w:placeholder>
                <w:docPart w:val="DC480A508E5D42A5A5E767E2FB208455"/>
              </w:placeholder>
            </w:sdtPr>
            <w:sdtEndPr>
              <w:rPr>
                <w:rFonts w:ascii="Times New Roman" w:hAnsi="Times New Roman"/>
                <w:color w:val="000000"/>
              </w:rPr>
            </w:sdtEndPr>
            <w:sdtContent>
              <w:p w14:paraId="6C8CB354" w14:textId="77777777" w:rsidR="00A33BF9" w:rsidRPr="00D451D1" w:rsidRDefault="00A33BF9" w:rsidP="00A33BF9">
                <w:pPr>
                  <w:pStyle w:val="Default"/>
                </w:pPr>
                <w:r w:rsidRPr="00D451D1">
                  <w:t xml:space="preserve"> </w:t>
                </w:r>
              </w:p>
              <w:p w14:paraId="666BB831" w14:textId="77777777" w:rsidR="00A33BF9" w:rsidRPr="00D451D1" w:rsidRDefault="00A33BF9" w:rsidP="00A33BF9">
                <w:pPr>
                  <w:pStyle w:val="Default"/>
                </w:pPr>
              </w:p>
              <w:p w14:paraId="2FCFA954" w14:textId="77777777" w:rsidR="00A33BF9" w:rsidRPr="00D451D1" w:rsidRDefault="00A33BF9" w:rsidP="00A33BF9">
                <w:pPr>
                  <w:pStyle w:val="Default"/>
                </w:pPr>
              </w:p>
              <w:p w14:paraId="2B24D198" w14:textId="77777777" w:rsidR="00A33BF9" w:rsidRPr="00D451D1" w:rsidRDefault="00A33BF9" w:rsidP="00A33BF9">
                <w:pPr>
                  <w:pStyle w:val="Default"/>
                </w:pPr>
              </w:p>
              <w:p w14:paraId="11D48749" w14:textId="4C9FD7C0" w:rsidR="00C16334" w:rsidRPr="00D451D1" w:rsidRDefault="00713654" w:rsidP="00A33BF9">
                <w:pPr>
                  <w:pStyle w:val="Default"/>
                </w:pPr>
              </w:p>
            </w:sdtContent>
          </w:sdt>
          <w:p w14:paraId="3EDFBCA3" w14:textId="2ACDE481" w:rsidR="00C16334" w:rsidRPr="00D451D1" w:rsidRDefault="00C16334" w:rsidP="00C16334">
            <w:pPr>
              <w:spacing w:after="0" w:line="240" w:lineRule="auto"/>
              <w:rPr>
                <w:rFonts w:ascii="Times New Roman" w:hAnsi="Times New Roman"/>
                <w:b/>
                <w:bCs/>
                <w:sz w:val="24"/>
                <w:szCs w:val="24"/>
              </w:rPr>
            </w:pPr>
          </w:p>
          <w:p w14:paraId="37C403C1" w14:textId="77777777" w:rsidR="00711540" w:rsidRPr="00D451D1" w:rsidRDefault="00711540" w:rsidP="00C16334">
            <w:pPr>
              <w:spacing w:after="0" w:line="240" w:lineRule="auto"/>
              <w:rPr>
                <w:rFonts w:ascii="Times New Roman" w:hAnsi="Times New Roman"/>
                <w:b/>
                <w:bCs/>
                <w:sz w:val="24"/>
                <w:szCs w:val="24"/>
              </w:rPr>
            </w:pPr>
          </w:p>
          <w:p w14:paraId="0A850FA1" w14:textId="77777777" w:rsidR="00711540" w:rsidRPr="00D451D1" w:rsidRDefault="00711540" w:rsidP="00C16334">
            <w:pPr>
              <w:spacing w:after="0" w:line="240" w:lineRule="auto"/>
              <w:rPr>
                <w:rFonts w:ascii="Times New Roman" w:hAnsi="Times New Roman"/>
                <w:b/>
                <w:bCs/>
                <w:sz w:val="24"/>
                <w:szCs w:val="24"/>
              </w:rPr>
            </w:pPr>
          </w:p>
          <w:p w14:paraId="4C56C006" w14:textId="60FAA47C" w:rsidR="00711540" w:rsidRPr="00D451D1" w:rsidRDefault="00711540" w:rsidP="00C16334">
            <w:pPr>
              <w:spacing w:after="0" w:line="240" w:lineRule="auto"/>
              <w:rPr>
                <w:rFonts w:ascii="Times New Roman" w:hAnsi="Times New Roman"/>
                <w:b/>
                <w:bCs/>
                <w:sz w:val="24"/>
                <w:szCs w:val="24"/>
              </w:rPr>
            </w:pPr>
          </w:p>
        </w:tc>
      </w:tr>
      <w:tr w:rsidR="00C16334" w:rsidRPr="00D451D1" w14:paraId="05456EF5" w14:textId="77777777" w:rsidTr="004E5516">
        <w:trPr>
          <w:cantSplit/>
        </w:trPr>
        <w:tc>
          <w:tcPr>
            <w:tcW w:w="9350" w:type="dxa"/>
          </w:tcPr>
          <w:p w14:paraId="462E9CE2" w14:textId="77777777" w:rsidR="00C16334" w:rsidRPr="00D451D1" w:rsidRDefault="00C16334" w:rsidP="00C16334">
            <w:pPr>
              <w:spacing w:after="0" w:line="240" w:lineRule="auto"/>
              <w:rPr>
                <w:rFonts w:ascii="Times New Roman" w:hAnsi="Times New Roman"/>
                <w:b/>
                <w:bCs/>
                <w:sz w:val="24"/>
                <w:szCs w:val="24"/>
              </w:rPr>
            </w:pPr>
          </w:p>
        </w:tc>
      </w:tr>
      <w:tr w:rsidR="00C16334" w:rsidRPr="00D451D1" w14:paraId="71CE597D" w14:textId="77777777" w:rsidTr="004E5516">
        <w:trPr>
          <w:cantSplit/>
        </w:trPr>
        <w:tc>
          <w:tcPr>
            <w:tcW w:w="9350" w:type="dxa"/>
          </w:tcPr>
          <w:p w14:paraId="05178177" w14:textId="67C2EEE7" w:rsidR="00C16334" w:rsidRPr="00D451D1" w:rsidRDefault="00C16334" w:rsidP="00C16334">
            <w:pPr>
              <w:spacing w:after="0" w:line="240" w:lineRule="auto"/>
              <w:rPr>
                <w:rFonts w:ascii="Times New Roman" w:hAnsi="Times New Roman"/>
                <w:b/>
                <w:bCs/>
                <w:sz w:val="24"/>
                <w:szCs w:val="24"/>
              </w:rPr>
            </w:pPr>
            <w:r w:rsidRPr="00D451D1">
              <w:rPr>
                <w:rFonts w:ascii="Times New Roman" w:hAnsi="Times New Roman"/>
                <w:b/>
                <w:bCs/>
                <w:color w:val="0070C0"/>
                <w:sz w:val="24"/>
                <w:szCs w:val="24"/>
              </w:rPr>
              <w:t>Notes</w:t>
            </w:r>
          </w:p>
        </w:tc>
      </w:tr>
      <w:tr w:rsidR="00C16334" w:rsidRPr="00D451D1" w14:paraId="3E3F7734" w14:textId="77777777" w:rsidTr="004E5516">
        <w:trPr>
          <w:cantSplit/>
        </w:trPr>
        <w:tc>
          <w:tcPr>
            <w:tcW w:w="9350" w:type="dxa"/>
          </w:tcPr>
          <w:p w14:paraId="63A0B270" w14:textId="77777777" w:rsidR="00C16334" w:rsidRPr="00D451D1" w:rsidRDefault="00C16334" w:rsidP="00C16334">
            <w:pPr>
              <w:spacing w:after="0" w:line="240" w:lineRule="auto"/>
              <w:rPr>
                <w:rFonts w:ascii="Times New Roman" w:hAnsi="Times New Roman"/>
                <w:sz w:val="24"/>
                <w:szCs w:val="24"/>
              </w:rPr>
            </w:pPr>
            <w:r w:rsidRPr="00D451D1">
              <w:rPr>
                <w:rFonts w:ascii="Times New Roman" w:hAnsi="Times New Roman"/>
                <w:sz w:val="24"/>
                <w:szCs w:val="24"/>
              </w:rPr>
              <w:t xml:space="preserve">Instructions </w:t>
            </w:r>
          </w:p>
          <w:p w14:paraId="08339749" w14:textId="2A86730A" w:rsidR="00C16334" w:rsidRPr="00D451D1" w:rsidRDefault="00C16334" w:rsidP="00C16334">
            <w:pPr>
              <w:spacing w:after="0" w:line="240" w:lineRule="auto"/>
              <w:rPr>
                <w:rFonts w:ascii="Times New Roman" w:hAnsi="Times New Roman"/>
                <w:b/>
                <w:bCs/>
                <w:sz w:val="24"/>
                <w:szCs w:val="24"/>
              </w:rPr>
            </w:pPr>
            <w:r w:rsidRPr="00D451D1">
              <w:rPr>
                <w:rFonts w:ascii="Times New Roman" w:hAnsi="Times New Roman"/>
                <w:sz w:val="24"/>
                <w:szCs w:val="24"/>
              </w:rPr>
              <w:t>NOTES • Authors are free to add any comments they think will be useful in the notes, including a lengthy description of theory if that is appropriate. However, all notes should be relevant to the method. This is not a research paper; excessive details will detract from a method, but it is important to add the details that are useful! Each note must correspond to its superscripted number in the method. Use a full stop (.) at the end of each line.</w:t>
            </w:r>
          </w:p>
        </w:tc>
      </w:tr>
      <w:tr w:rsidR="00C16334" w:rsidRPr="00D451D1" w14:paraId="2EE8F9B6" w14:textId="77777777" w:rsidTr="004E5516">
        <w:trPr>
          <w:cantSplit/>
        </w:trPr>
        <w:tc>
          <w:tcPr>
            <w:tcW w:w="9350" w:type="dxa"/>
          </w:tcPr>
          <w:p w14:paraId="08834651" w14:textId="409BCAC4" w:rsidR="00C16334" w:rsidRPr="00D451D1" w:rsidRDefault="00C16334" w:rsidP="00C16334">
            <w:pPr>
              <w:spacing w:after="0" w:line="240" w:lineRule="auto"/>
              <w:rPr>
                <w:rFonts w:ascii="Times New Roman" w:hAnsi="Times New Roman"/>
                <w:b/>
                <w:bCs/>
                <w:sz w:val="24"/>
                <w:szCs w:val="24"/>
              </w:rPr>
            </w:pPr>
            <w:r w:rsidRPr="00D451D1">
              <w:rPr>
                <w:rFonts w:ascii="Times New Roman" w:hAnsi="Times New Roman"/>
                <w:b/>
                <w:bCs/>
                <w:sz w:val="24"/>
                <w:szCs w:val="24"/>
              </w:rPr>
              <w:t>Notes</w:t>
            </w:r>
          </w:p>
          <w:p w14:paraId="2F2D54CA" w14:textId="77777777" w:rsidR="00C16334" w:rsidRPr="00D451D1" w:rsidRDefault="00C16334" w:rsidP="00C16334">
            <w:pPr>
              <w:spacing w:after="0" w:line="240" w:lineRule="auto"/>
              <w:rPr>
                <w:rFonts w:ascii="Times New Roman" w:hAnsi="Times New Roman"/>
                <w:sz w:val="24"/>
                <w:szCs w:val="24"/>
              </w:rPr>
            </w:pPr>
            <w:r w:rsidRPr="00D451D1">
              <w:rPr>
                <w:rFonts w:ascii="Times New Roman" w:hAnsi="Times New Roman"/>
                <w:sz w:val="24"/>
                <w:szCs w:val="24"/>
              </w:rPr>
              <w:t>Use numbered lists. Type each line number—do not use the autonumbering feature of your word processor.</w:t>
            </w:r>
          </w:p>
          <w:p w14:paraId="791A882B" w14:textId="77777777" w:rsidR="00C16334" w:rsidRPr="00D451D1" w:rsidRDefault="00C16334" w:rsidP="00C16334">
            <w:pPr>
              <w:spacing w:after="0" w:line="240" w:lineRule="auto"/>
              <w:rPr>
                <w:rFonts w:ascii="Times New Roman" w:hAnsi="Times New Roman"/>
                <w:sz w:val="24"/>
                <w:szCs w:val="24"/>
              </w:rPr>
            </w:pPr>
          </w:p>
          <w:sdt>
            <w:sdtPr>
              <w:rPr>
                <w:rFonts w:ascii="Calibri" w:hAnsi="Calibri"/>
                <w:color w:val="auto"/>
                <w:sz w:val="22"/>
                <w:szCs w:val="22"/>
              </w:rPr>
              <w:id w:val="1986890941"/>
              <w:placeholder>
                <w:docPart w:val="F65786ED287C4194B2A4E53E1BB03C14"/>
              </w:placeholder>
            </w:sdtPr>
            <w:sdtEndPr/>
            <w:sdtContent>
              <w:p w14:paraId="09E6E212" w14:textId="77777777" w:rsidR="00C16334" w:rsidRPr="00D451D1" w:rsidRDefault="00C16334" w:rsidP="00C16334">
                <w:pPr>
                  <w:pStyle w:val="Default"/>
                </w:pPr>
                <w:r w:rsidRPr="00D451D1">
                  <w:t xml:space="preserve">1. </w:t>
                </w:r>
              </w:p>
              <w:p w14:paraId="797B772C" w14:textId="77777777" w:rsidR="00C16334" w:rsidRPr="00D451D1" w:rsidRDefault="00C16334" w:rsidP="00C16334">
                <w:pPr>
                  <w:pStyle w:val="Default"/>
                </w:pPr>
                <w:r w:rsidRPr="00D451D1">
                  <w:t>2.</w:t>
                </w:r>
              </w:p>
              <w:p w14:paraId="1097BA63" w14:textId="77777777" w:rsidR="00C16334" w:rsidRPr="00D451D1" w:rsidRDefault="00C16334" w:rsidP="00C16334">
                <w:pPr>
                  <w:pStyle w:val="Default"/>
                </w:pPr>
                <w:r w:rsidRPr="00D451D1">
                  <w:t>3.</w:t>
                </w:r>
              </w:p>
              <w:p w14:paraId="27D634EB" w14:textId="02F8134A" w:rsidR="00C16334" w:rsidRPr="00D451D1" w:rsidRDefault="00C16334" w:rsidP="00C16334">
                <w:pPr>
                  <w:pStyle w:val="Default"/>
                </w:pPr>
                <w:r w:rsidRPr="00D451D1">
                  <w:t>4</w:t>
                </w:r>
                <w:r w:rsidR="00B74C24" w:rsidRPr="00D451D1">
                  <w:t>.</w:t>
                </w:r>
              </w:p>
              <w:p w14:paraId="5FB8E3C0" w14:textId="77777777" w:rsidR="00C16334" w:rsidRPr="00D451D1" w:rsidRDefault="00C16334" w:rsidP="00C16334">
                <w:pPr>
                  <w:pStyle w:val="Default"/>
                </w:pPr>
              </w:p>
              <w:p w14:paraId="5306286C" w14:textId="77777777" w:rsidR="00C16334" w:rsidRPr="00D451D1" w:rsidRDefault="00C16334" w:rsidP="00C16334">
                <w:pPr>
                  <w:spacing w:after="0" w:line="240" w:lineRule="auto"/>
                  <w:rPr>
                    <w:rFonts w:ascii="Times New Roman" w:hAnsi="Times New Roman"/>
                    <w:sz w:val="24"/>
                    <w:szCs w:val="24"/>
                  </w:rPr>
                </w:pPr>
                <w:r w:rsidRPr="00D451D1">
                  <w:rPr>
                    <w:rFonts w:ascii="Times New Roman" w:hAnsi="Times New Roman"/>
                    <w:sz w:val="24"/>
                    <w:szCs w:val="24"/>
                  </w:rPr>
                  <w:t>Add numbers as needed</w:t>
                </w:r>
              </w:p>
            </w:sdtContent>
          </w:sdt>
          <w:p w14:paraId="4D446CA8" w14:textId="77777777" w:rsidR="00C16334" w:rsidRPr="00D451D1" w:rsidRDefault="00C16334" w:rsidP="00C16334">
            <w:pPr>
              <w:spacing w:after="0" w:line="240" w:lineRule="auto"/>
              <w:rPr>
                <w:rFonts w:ascii="Times New Roman" w:hAnsi="Times New Roman"/>
                <w:b/>
                <w:bCs/>
                <w:sz w:val="24"/>
                <w:szCs w:val="24"/>
              </w:rPr>
            </w:pPr>
          </w:p>
          <w:p w14:paraId="613FE0B2" w14:textId="77777777" w:rsidR="00711540" w:rsidRPr="00D451D1" w:rsidRDefault="00711540" w:rsidP="00C16334">
            <w:pPr>
              <w:spacing w:after="0" w:line="240" w:lineRule="auto"/>
              <w:rPr>
                <w:rFonts w:ascii="Times New Roman" w:hAnsi="Times New Roman"/>
                <w:b/>
                <w:bCs/>
                <w:sz w:val="24"/>
                <w:szCs w:val="24"/>
              </w:rPr>
            </w:pPr>
          </w:p>
          <w:p w14:paraId="6B6F7BB0" w14:textId="55094F9B" w:rsidR="00711540" w:rsidRPr="00D451D1" w:rsidRDefault="00711540" w:rsidP="00C16334">
            <w:pPr>
              <w:spacing w:after="0" w:line="240" w:lineRule="auto"/>
              <w:rPr>
                <w:rFonts w:ascii="Times New Roman" w:hAnsi="Times New Roman"/>
                <w:b/>
                <w:bCs/>
                <w:sz w:val="24"/>
                <w:szCs w:val="24"/>
              </w:rPr>
            </w:pPr>
          </w:p>
        </w:tc>
      </w:tr>
      <w:tr w:rsidR="00C16334" w:rsidRPr="00D451D1" w14:paraId="3C3122D1" w14:textId="77777777" w:rsidTr="004E5516">
        <w:trPr>
          <w:cantSplit/>
        </w:trPr>
        <w:tc>
          <w:tcPr>
            <w:tcW w:w="9350" w:type="dxa"/>
          </w:tcPr>
          <w:p w14:paraId="343A508E" w14:textId="77777777" w:rsidR="00C16334" w:rsidRPr="00D451D1" w:rsidRDefault="00C16334" w:rsidP="00C16334">
            <w:pPr>
              <w:spacing w:after="0" w:line="240" w:lineRule="auto"/>
              <w:rPr>
                <w:rFonts w:ascii="Times New Roman" w:hAnsi="Times New Roman"/>
                <w:b/>
                <w:bCs/>
                <w:sz w:val="24"/>
                <w:szCs w:val="24"/>
              </w:rPr>
            </w:pPr>
          </w:p>
        </w:tc>
      </w:tr>
      <w:tr w:rsidR="00C16334" w:rsidRPr="00D451D1" w14:paraId="47AC2948" w14:textId="77777777" w:rsidTr="004E5516">
        <w:trPr>
          <w:cantSplit/>
        </w:trPr>
        <w:tc>
          <w:tcPr>
            <w:tcW w:w="9350" w:type="dxa"/>
          </w:tcPr>
          <w:p w14:paraId="13CD57C0" w14:textId="485A059D" w:rsidR="00C16334" w:rsidRPr="00D451D1" w:rsidRDefault="00C16334" w:rsidP="00C16334">
            <w:pPr>
              <w:spacing w:after="0" w:line="240" w:lineRule="auto"/>
              <w:rPr>
                <w:rFonts w:ascii="Times New Roman" w:hAnsi="Times New Roman"/>
                <w:b/>
                <w:bCs/>
                <w:sz w:val="24"/>
                <w:szCs w:val="24"/>
              </w:rPr>
            </w:pPr>
            <w:r w:rsidRPr="00D451D1">
              <w:rPr>
                <w:rFonts w:ascii="Times New Roman" w:hAnsi="Times New Roman"/>
                <w:b/>
                <w:bCs/>
                <w:color w:val="0070C0"/>
                <w:sz w:val="24"/>
                <w:szCs w:val="24"/>
              </w:rPr>
              <w:t>References</w:t>
            </w:r>
          </w:p>
        </w:tc>
      </w:tr>
      <w:tr w:rsidR="00C16334" w:rsidRPr="00D451D1" w14:paraId="020DBB00" w14:textId="77777777" w:rsidTr="004E5516">
        <w:trPr>
          <w:cantSplit/>
        </w:trPr>
        <w:tc>
          <w:tcPr>
            <w:tcW w:w="9350" w:type="dxa"/>
          </w:tcPr>
          <w:p w14:paraId="68FFEA45" w14:textId="1052403A" w:rsidR="00C16334" w:rsidRPr="00D451D1" w:rsidRDefault="00C16334" w:rsidP="00C16334">
            <w:pPr>
              <w:spacing w:after="0" w:line="240" w:lineRule="auto"/>
              <w:rPr>
                <w:rFonts w:ascii="Times New Roman" w:hAnsi="Times New Roman"/>
                <w:b/>
                <w:bCs/>
                <w:sz w:val="24"/>
                <w:szCs w:val="24"/>
              </w:rPr>
            </w:pPr>
            <w:r w:rsidRPr="00D451D1">
              <w:rPr>
                <w:rFonts w:ascii="Times New Roman" w:hAnsi="Times New Roman"/>
                <w:b/>
                <w:bCs/>
                <w:sz w:val="24"/>
                <w:szCs w:val="24"/>
              </w:rPr>
              <w:t>References</w:t>
            </w:r>
          </w:p>
          <w:p w14:paraId="3CCB4616" w14:textId="42E1627F" w:rsidR="00C16334" w:rsidRPr="00D451D1" w:rsidRDefault="00C16334" w:rsidP="00C16334">
            <w:pPr>
              <w:spacing w:after="0" w:line="240" w:lineRule="auto"/>
              <w:rPr>
                <w:rFonts w:ascii="Times New Roman" w:hAnsi="Times New Roman"/>
                <w:sz w:val="24"/>
                <w:szCs w:val="24"/>
              </w:rPr>
            </w:pPr>
            <w:r w:rsidRPr="00D451D1">
              <w:rPr>
                <w:rFonts w:ascii="Times New Roman" w:hAnsi="Times New Roman"/>
                <w:sz w:val="24"/>
                <w:szCs w:val="24"/>
              </w:rPr>
              <w:t>Include Reference titles. Use numbered lists. Type each line number—do not use the autonumbering feature of your word processor.</w:t>
            </w:r>
          </w:p>
          <w:p w14:paraId="5D4C9ED8" w14:textId="77777777" w:rsidR="00C16334" w:rsidRPr="00D451D1" w:rsidRDefault="00C16334" w:rsidP="00C16334">
            <w:pPr>
              <w:spacing w:after="0" w:line="240" w:lineRule="auto"/>
              <w:rPr>
                <w:rFonts w:ascii="Times New Roman" w:hAnsi="Times New Roman"/>
                <w:sz w:val="24"/>
                <w:szCs w:val="24"/>
              </w:rPr>
            </w:pPr>
          </w:p>
          <w:sdt>
            <w:sdtPr>
              <w:rPr>
                <w:rFonts w:ascii="Calibri" w:hAnsi="Calibri"/>
                <w:color w:val="auto"/>
                <w:sz w:val="22"/>
                <w:szCs w:val="22"/>
              </w:rPr>
              <w:id w:val="77798772"/>
              <w:placeholder>
                <w:docPart w:val="A7602D25787C49F2BF81AC04E88741E3"/>
              </w:placeholder>
            </w:sdtPr>
            <w:sdtEndPr/>
            <w:sdtContent>
              <w:p w14:paraId="5F76B10A" w14:textId="77777777" w:rsidR="00C16334" w:rsidRPr="00D451D1" w:rsidRDefault="00C16334" w:rsidP="00C16334">
                <w:pPr>
                  <w:pStyle w:val="Default"/>
                </w:pPr>
                <w:r w:rsidRPr="00D451D1">
                  <w:t xml:space="preserve">1. </w:t>
                </w:r>
              </w:p>
              <w:p w14:paraId="6772AE0A" w14:textId="77777777" w:rsidR="00C16334" w:rsidRPr="00D451D1" w:rsidRDefault="00C16334" w:rsidP="00C16334">
                <w:pPr>
                  <w:pStyle w:val="Default"/>
                </w:pPr>
                <w:r w:rsidRPr="00D451D1">
                  <w:t>2.</w:t>
                </w:r>
              </w:p>
              <w:p w14:paraId="358B9491" w14:textId="77777777" w:rsidR="00C16334" w:rsidRPr="00D451D1" w:rsidRDefault="00C16334" w:rsidP="00C16334">
                <w:pPr>
                  <w:pStyle w:val="Default"/>
                </w:pPr>
                <w:r w:rsidRPr="00D451D1">
                  <w:t>3.</w:t>
                </w:r>
              </w:p>
              <w:p w14:paraId="46CF5DD6" w14:textId="0208AA65" w:rsidR="00C16334" w:rsidRPr="00D451D1" w:rsidRDefault="00C16334" w:rsidP="00C16334">
                <w:pPr>
                  <w:pStyle w:val="Default"/>
                </w:pPr>
                <w:r w:rsidRPr="00D451D1">
                  <w:t>4</w:t>
                </w:r>
                <w:r w:rsidR="00B74C24" w:rsidRPr="00D451D1">
                  <w:t>.</w:t>
                </w:r>
              </w:p>
              <w:p w14:paraId="1C4FA872" w14:textId="77777777" w:rsidR="00C16334" w:rsidRPr="00D451D1" w:rsidRDefault="00C16334" w:rsidP="00C16334">
                <w:pPr>
                  <w:pStyle w:val="Default"/>
                </w:pPr>
              </w:p>
              <w:p w14:paraId="36FDDEC1" w14:textId="77777777" w:rsidR="00C16334" w:rsidRPr="00D451D1" w:rsidRDefault="00C16334" w:rsidP="00C16334">
                <w:pPr>
                  <w:spacing w:after="0" w:line="240" w:lineRule="auto"/>
                  <w:rPr>
                    <w:rFonts w:ascii="Times New Roman" w:hAnsi="Times New Roman"/>
                    <w:sz w:val="24"/>
                    <w:szCs w:val="24"/>
                  </w:rPr>
                </w:pPr>
                <w:r w:rsidRPr="00D451D1">
                  <w:rPr>
                    <w:rFonts w:ascii="Times New Roman" w:hAnsi="Times New Roman"/>
                    <w:sz w:val="24"/>
                    <w:szCs w:val="24"/>
                  </w:rPr>
                  <w:t>Add numbers as needed</w:t>
                </w:r>
              </w:p>
            </w:sdtContent>
          </w:sdt>
          <w:p w14:paraId="3D946C5B" w14:textId="77777777" w:rsidR="00C16334" w:rsidRPr="00D451D1" w:rsidRDefault="00C16334" w:rsidP="00C16334">
            <w:pPr>
              <w:spacing w:after="0" w:line="240" w:lineRule="auto"/>
              <w:rPr>
                <w:rFonts w:ascii="Times New Roman" w:hAnsi="Times New Roman"/>
                <w:b/>
                <w:bCs/>
                <w:sz w:val="24"/>
                <w:szCs w:val="24"/>
              </w:rPr>
            </w:pPr>
          </w:p>
        </w:tc>
      </w:tr>
      <w:tr w:rsidR="00C16334" w:rsidRPr="00D451D1" w14:paraId="2A5E24A8" w14:textId="77777777" w:rsidTr="004E5516">
        <w:trPr>
          <w:cantSplit/>
        </w:trPr>
        <w:tc>
          <w:tcPr>
            <w:tcW w:w="9350" w:type="dxa"/>
          </w:tcPr>
          <w:p w14:paraId="4CE28D93" w14:textId="77777777" w:rsidR="00C16334" w:rsidRPr="00D451D1" w:rsidRDefault="00C16334" w:rsidP="00C16334">
            <w:pPr>
              <w:spacing w:after="0" w:line="240" w:lineRule="auto"/>
              <w:rPr>
                <w:rFonts w:ascii="Times New Roman" w:hAnsi="Times New Roman"/>
                <w:b/>
                <w:bCs/>
                <w:sz w:val="24"/>
                <w:szCs w:val="24"/>
              </w:rPr>
            </w:pPr>
          </w:p>
        </w:tc>
      </w:tr>
      <w:tr w:rsidR="00711540" w:rsidRPr="00D451D1" w14:paraId="67C5CE64" w14:textId="77777777" w:rsidTr="004E5516">
        <w:trPr>
          <w:cantSplit/>
        </w:trPr>
        <w:tc>
          <w:tcPr>
            <w:tcW w:w="9350" w:type="dxa"/>
          </w:tcPr>
          <w:p w14:paraId="095A4997" w14:textId="1F8811D9" w:rsidR="00711540" w:rsidRPr="00D451D1" w:rsidRDefault="00711540" w:rsidP="00711540">
            <w:pPr>
              <w:spacing w:after="0" w:line="240" w:lineRule="auto"/>
              <w:rPr>
                <w:rFonts w:ascii="Times New Roman" w:hAnsi="Times New Roman"/>
                <w:b/>
                <w:bCs/>
                <w:sz w:val="24"/>
                <w:szCs w:val="24"/>
              </w:rPr>
            </w:pPr>
            <w:r w:rsidRPr="00D451D1">
              <w:rPr>
                <w:rFonts w:ascii="Times New Roman" w:hAnsi="Times New Roman"/>
                <w:b/>
                <w:bCs/>
                <w:color w:val="0070C0"/>
                <w:sz w:val="24"/>
                <w:szCs w:val="24"/>
              </w:rPr>
              <w:lastRenderedPageBreak/>
              <w:t>Tables and Figures</w:t>
            </w:r>
          </w:p>
        </w:tc>
      </w:tr>
      <w:tr w:rsidR="00711540" w:rsidRPr="00D451D1" w14:paraId="0C2DDB93" w14:textId="77777777" w:rsidTr="004E5516">
        <w:trPr>
          <w:cantSplit/>
        </w:trPr>
        <w:tc>
          <w:tcPr>
            <w:tcW w:w="9350" w:type="dxa"/>
          </w:tcPr>
          <w:p w14:paraId="564D5F15" w14:textId="77777777" w:rsidR="00711540" w:rsidRPr="00D451D1" w:rsidRDefault="00711540" w:rsidP="00711540">
            <w:pPr>
              <w:spacing w:after="0" w:line="240" w:lineRule="auto"/>
              <w:rPr>
                <w:rFonts w:ascii="Times New Roman" w:hAnsi="Times New Roman"/>
                <w:sz w:val="24"/>
                <w:szCs w:val="24"/>
              </w:rPr>
            </w:pPr>
            <w:r w:rsidRPr="00D451D1">
              <w:rPr>
                <w:rFonts w:ascii="Times New Roman" w:hAnsi="Times New Roman"/>
                <w:sz w:val="24"/>
                <w:szCs w:val="24"/>
              </w:rPr>
              <w:t xml:space="preserve">Instructions </w:t>
            </w:r>
          </w:p>
          <w:p w14:paraId="41A904E7" w14:textId="46D8D2AE" w:rsidR="00711540" w:rsidRPr="00D451D1" w:rsidRDefault="00711540" w:rsidP="00711540">
            <w:pPr>
              <w:spacing w:after="0" w:line="240" w:lineRule="auto"/>
              <w:rPr>
                <w:rFonts w:ascii="Times New Roman" w:hAnsi="Times New Roman"/>
                <w:b/>
                <w:bCs/>
                <w:color w:val="0070C0"/>
                <w:sz w:val="24"/>
                <w:szCs w:val="24"/>
              </w:rPr>
            </w:pPr>
            <w:r w:rsidRPr="00D451D1">
              <w:rPr>
                <w:rFonts w:ascii="Times New Roman" w:hAnsi="Times New Roman"/>
                <w:sz w:val="24"/>
                <w:szCs w:val="24"/>
              </w:rPr>
              <w:t>TABLES • All numerical tables must be set to align on the decimal point. FIGURES should be of at least 300 dpi resolution in either .jpg or .eps format. Lower resolution figures appear blurry in print. Figures that were added to a pdf file as high-resolution figures can be extracted from the pdf file and used. CHROMATOGRAMS, SPECTRA, DIAGRAMS OF SPECIALIZED EQUIPMENT and other technical illustrations should be included in the figures wherever possible.</w:t>
            </w:r>
          </w:p>
        </w:tc>
      </w:tr>
      <w:tr w:rsidR="00711540" w:rsidRPr="00D451D1" w14:paraId="46953BD1" w14:textId="77777777" w:rsidTr="004E5516">
        <w:trPr>
          <w:cantSplit/>
        </w:trPr>
        <w:tc>
          <w:tcPr>
            <w:tcW w:w="9350" w:type="dxa"/>
          </w:tcPr>
          <w:p w14:paraId="66248CFA" w14:textId="0F68C3B3" w:rsidR="00711540" w:rsidRPr="00D451D1" w:rsidRDefault="00711540" w:rsidP="00711540">
            <w:pPr>
              <w:spacing w:after="0" w:line="240" w:lineRule="auto"/>
              <w:rPr>
                <w:rFonts w:ascii="Times New Roman" w:hAnsi="Times New Roman"/>
                <w:b/>
                <w:bCs/>
                <w:sz w:val="24"/>
                <w:szCs w:val="24"/>
              </w:rPr>
            </w:pPr>
            <w:r w:rsidRPr="00D451D1">
              <w:rPr>
                <w:rFonts w:ascii="Times New Roman" w:hAnsi="Times New Roman"/>
                <w:b/>
                <w:bCs/>
                <w:sz w:val="24"/>
                <w:szCs w:val="24"/>
              </w:rPr>
              <w:t>Tables and figures</w:t>
            </w:r>
          </w:p>
          <w:sdt>
            <w:sdtPr>
              <w:rPr>
                <w:rFonts w:ascii="Times New Roman" w:hAnsi="Times New Roman"/>
                <w:sz w:val="24"/>
                <w:szCs w:val="24"/>
              </w:rPr>
              <w:id w:val="-596325794"/>
              <w:placeholder>
                <w:docPart w:val="DefaultPlaceholder_-1854013440"/>
              </w:placeholder>
              <w:showingPlcHdr/>
            </w:sdtPr>
            <w:sdtEndPr/>
            <w:sdtContent>
              <w:p w14:paraId="2F1CABB1" w14:textId="77777777" w:rsidR="00711540" w:rsidRPr="00D451D1" w:rsidRDefault="00711540" w:rsidP="00711540">
                <w:pPr>
                  <w:spacing w:after="0" w:line="240" w:lineRule="auto"/>
                  <w:rPr>
                    <w:rFonts w:ascii="Times New Roman" w:hAnsi="Times New Roman"/>
                    <w:sz w:val="24"/>
                    <w:szCs w:val="24"/>
                  </w:rPr>
                </w:pPr>
                <w:r w:rsidRPr="00D451D1">
                  <w:rPr>
                    <w:rStyle w:val="PlaceholderText"/>
                    <w:sz w:val="24"/>
                    <w:szCs w:val="24"/>
                  </w:rPr>
                  <w:t>Click or tap here to enter text.</w:t>
                </w:r>
              </w:p>
            </w:sdtContent>
          </w:sdt>
          <w:p w14:paraId="7D371E60" w14:textId="634D7F62" w:rsidR="00711540" w:rsidRPr="00D451D1" w:rsidRDefault="00711540" w:rsidP="00711540">
            <w:pPr>
              <w:spacing w:after="0" w:line="240" w:lineRule="auto"/>
              <w:rPr>
                <w:rFonts w:ascii="Times New Roman" w:hAnsi="Times New Roman"/>
                <w:sz w:val="24"/>
                <w:szCs w:val="24"/>
              </w:rPr>
            </w:pPr>
          </w:p>
        </w:tc>
      </w:tr>
      <w:tr w:rsidR="00711540" w:rsidRPr="00D451D1" w14:paraId="720B75AE" w14:textId="77777777" w:rsidTr="004E5516">
        <w:trPr>
          <w:cantSplit/>
        </w:trPr>
        <w:tc>
          <w:tcPr>
            <w:tcW w:w="9350" w:type="dxa"/>
          </w:tcPr>
          <w:p w14:paraId="0C85549B" w14:textId="77777777" w:rsidR="00711540" w:rsidRPr="00D451D1" w:rsidRDefault="00711540" w:rsidP="00711540">
            <w:pPr>
              <w:spacing w:after="0" w:line="240" w:lineRule="auto"/>
              <w:rPr>
                <w:rFonts w:ascii="Times New Roman" w:hAnsi="Times New Roman"/>
                <w:b/>
                <w:bCs/>
                <w:sz w:val="24"/>
                <w:szCs w:val="24"/>
              </w:rPr>
            </w:pPr>
          </w:p>
        </w:tc>
      </w:tr>
      <w:tr w:rsidR="00711540" w:rsidRPr="00D451D1" w14:paraId="617C86CF" w14:textId="77777777" w:rsidTr="004E5516">
        <w:trPr>
          <w:cantSplit/>
        </w:trPr>
        <w:tc>
          <w:tcPr>
            <w:tcW w:w="9350" w:type="dxa"/>
          </w:tcPr>
          <w:p w14:paraId="0C16CB28" w14:textId="5C31C8AC" w:rsidR="00711540" w:rsidRPr="00D451D1" w:rsidRDefault="00711540" w:rsidP="00711540">
            <w:pPr>
              <w:spacing w:after="0" w:line="240" w:lineRule="auto"/>
              <w:rPr>
                <w:rFonts w:ascii="Times New Roman" w:hAnsi="Times New Roman"/>
                <w:b/>
                <w:bCs/>
                <w:sz w:val="24"/>
                <w:szCs w:val="24"/>
              </w:rPr>
            </w:pPr>
            <w:r w:rsidRPr="00D451D1">
              <w:rPr>
                <w:rFonts w:ascii="Times New Roman" w:hAnsi="Times New Roman"/>
                <w:b/>
                <w:bCs/>
                <w:color w:val="0070C0"/>
                <w:sz w:val="24"/>
                <w:szCs w:val="24"/>
              </w:rPr>
              <w:t>Validation data</w:t>
            </w:r>
            <w:r w:rsidR="00C41107" w:rsidRPr="00D451D1">
              <w:rPr>
                <w:rFonts w:ascii="Times New Roman" w:hAnsi="Times New Roman"/>
                <w:b/>
                <w:bCs/>
                <w:color w:val="0070C0"/>
                <w:sz w:val="24"/>
                <w:szCs w:val="24"/>
              </w:rPr>
              <w:t xml:space="preserve"> </w:t>
            </w:r>
          </w:p>
        </w:tc>
      </w:tr>
      <w:tr w:rsidR="00711540" w:rsidRPr="00D451D1" w14:paraId="689FB112" w14:textId="77777777" w:rsidTr="004E5516">
        <w:trPr>
          <w:cantSplit/>
        </w:trPr>
        <w:tc>
          <w:tcPr>
            <w:tcW w:w="9350" w:type="dxa"/>
          </w:tcPr>
          <w:p w14:paraId="16BFE715" w14:textId="77777777" w:rsidR="00711540" w:rsidRPr="00D451D1" w:rsidRDefault="00711540" w:rsidP="00C41107">
            <w:pPr>
              <w:spacing w:after="0" w:line="259" w:lineRule="auto"/>
              <w:rPr>
                <w:rFonts w:ascii="Times New Roman" w:hAnsi="Times New Roman"/>
                <w:sz w:val="24"/>
                <w:szCs w:val="24"/>
              </w:rPr>
            </w:pPr>
            <w:r w:rsidRPr="00D451D1">
              <w:rPr>
                <w:rFonts w:ascii="Times New Roman" w:hAnsi="Times New Roman"/>
                <w:sz w:val="24"/>
                <w:szCs w:val="24"/>
              </w:rPr>
              <w:t xml:space="preserve">Instructions </w:t>
            </w:r>
          </w:p>
          <w:p w14:paraId="5C77525D" w14:textId="6F99E1E2" w:rsidR="00711540" w:rsidRPr="00D451D1" w:rsidRDefault="00127E34" w:rsidP="00127E34">
            <w:pPr>
              <w:spacing w:after="0" w:line="259" w:lineRule="auto"/>
              <w:rPr>
                <w:rFonts w:ascii="Times New Roman" w:hAnsi="Times New Roman"/>
                <w:b/>
                <w:bCs/>
                <w:sz w:val="24"/>
                <w:szCs w:val="24"/>
              </w:rPr>
            </w:pPr>
            <w:r w:rsidRPr="00D451D1">
              <w:rPr>
                <w:rFonts w:ascii="Times New Roman" w:hAnsi="Times New Roman"/>
                <w:sz w:val="24"/>
                <w:szCs w:val="24"/>
              </w:rPr>
              <w:t xml:space="preserve">Standard </w:t>
            </w:r>
            <w:r w:rsidR="00D451D1" w:rsidRPr="00D451D1">
              <w:rPr>
                <w:rFonts w:ascii="Times New Roman" w:hAnsi="Times New Roman"/>
                <w:sz w:val="24"/>
                <w:szCs w:val="24"/>
              </w:rPr>
              <w:t>Procedures</w:t>
            </w:r>
            <w:r w:rsidR="00C41107" w:rsidRPr="00D451D1">
              <w:rPr>
                <w:rFonts w:ascii="Times New Roman" w:hAnsi="Times New Roman"/>
                <w:sz w:val="24"/>
                <w:szCs w:val="24"/>
              </w:rPr>
              <w:t xml:space="preserve"> are methods </w:t>
            </w:r>
            <w:r w:rsidRPr="00D451D1">
              <w:rPr>
                <w:rFonts w:ascii="Times New Roman" w:hAnsi="Times New Roman"/>
                <w:sz w:val="24"/>
                <w:szCs w:val="24"/>
              </w:rPr>
              <w:t>using only a specific apparatus from a single manufacturer</w:t>
            </w:r>
            <w:r w:rsidR="00C41107" w:rsidRPr="00D451D1">
              <w:rPr>
                <w:rFonts w:ascii="Times New Roman" w:hAnsi="Times New Roman"/>
                <w:sz w:val="24"/>
                <w:szCs w:val="24"/>
              </w:rPr>
              <w:t xml:space="preserve">. They </w:t>
            </w:r>
            <w:r w:rsidRPr="00D451D1">
              <w:rPr>
                <w:rFonts w:ascii="Times New Roman" w:hAnsi="Times New Roman"/>
                <w:sz w:val="24"/>
                <w:szCs w:val="24"/>
              </w:rPr>
              <w:t>must be</w:t>
            </w:r>
            <w:r w:rsidR="00C41107" w:rsidRPr="00D451D1">
              <w:rPr>
                <w:rFonts w:ascii="Times New Roman" w:hAnsi="Times New Roman"/>
                <w:sz w:val="24"/>
                <w:szCs w:val="24"/>
              </w:rPr>
              <w:t xml:space="preserve"> subjected to a collaborative study carried out according to AOCS Procedure M 4-86, “Collaborative Study Procedures” </w:t>
            </w:r>
            <w:r w:rsidRPr="00D451D1">
              <w:rPr>
                <w:rFonts w:ascii="Times New Roman" w:hAnsi="Times New Roman"/>
                <w:sz w:val="24"/>
                <w:szCs w:val="24"/>
              </w:rPr>
              <w:t xml:space="preserve">with the same degree of rigor as AOCS Official Methods. </w:t>
            </w:r>
            <w:r w:rsidR="00711540" w:rsidRPr="00D451D1">
              <w:rPr>
                <w:rFonts w:ascii="Times New Roman" w:hAnsi="Times New Roman"/>
                <w:sz w:val="24"/>
                <w:szCs w:val="24"/>
              </w:rPr>
              <w:t xml:space="preserve">If a collaborative trial has already been done, this is the place to include the collaborative data. </w:t>
            </w:r>
            <w:r w:rsidR="00C41107" w:rsidRPr="00D451D1">
              <w:rPr>
                <w:rFonts w:ascii="Times New Roman" w:hAnsi="Times New Roman"/>
                <w:sz w:val="24"/>
                <w:szCs w:val="24"/>
              </w:rPr>
              <w:t>This section</w:t>
            </w:r>
            <w:r w:rsidR="00711540" w:rsidRPr="00D451D1">
              <w:rPr>
                <w:rFonts w:ascii="Times New Roman" w:hAnsi="Times New Roman"/>
                <w:sz w:val="24"/>
                <w:szCs w:val="24"/>
              </w:rPr>
              <w:t xml:space="preserve"> should include a complete description of the types of samples analyzed and the results that were achieved. Validation data is only part of the method proposal in the rare case in which a collaborative trial has already been completed. Table data in each column should be aligned on the decimal.</w:t>
            </w:r>
          </w:p>
        </w:tc>
      </w:tr>
      <w:tr w:rsidR="00711540" w:rsidRPr="00D451D1" w14:paraId="48111B50" w14:textId="77777777" w:rsidTr="004E5516">
        <w:trPr>
          <w:cantSplit/>
        </w:trPr>
        <w:tc>
          <w:tcPr>
            <w:tcW w:w="9350" w:type="dxa"/>
          </w:tcPr>
          <w:p w14:paraId="30EC0731" w14:textId="3CBDE7D2" w:rsidR="00711540" w:rsidRPr="00D451D1" w:rsidRDefault="00711540" w:rsidP="00711540">
            <w:pPr>
              <w:spacing w:after="0" w:line="240" w:lineRule="auto"/>
              <w:rPr>
                <w:rFonts w:ascii="Times New Roman" w:hAnsi="Times New Roman"/>
                <w:b/>
                <w:bCs/>
                <w:sz w:val="24"/>
                <w:szCs w:val="24"/>
              </w:rPr>
            </w:pPr>
            <w:r w:rsidRPr="00D451D1">
              <w:rPr>
                <w:rFonts w:ascii="Times New Roman" w:hAnsi="Times New Roman"/>
                <w:b/>
                <w:bCs/>
                <w:sz w:val="24"/>
                <w:szCs w:val="24"/>
              </w:rPr>
              <w:t>Validation data</w:t>
            </w:r>
          </w:p>
          <w:sdt>
            <w:sdtPr>
              <w:rPr>
                <w:rFonts w:ascii="Times New Roman" w:hAnsi="Times New Roman"/>
                <w:sz w:val="24"/>
                <w:szCs w:val="24"/>
              </w:rPr>
              <w:id w:val="-527487492"/>
              <w:placeholder>
                <w:docPart w:val="7F74C64158004DF7B55964866251F0F2"/>
              </w:placeholder>
              <w:showingPlcHdr/>
            </w:sdtPr>
            <w:sdtEndPr/>
            <w:sdtContent>
              <w:p w14:paraId="69DCB751" w14:textId="77777777" w:rsidR="00711540" w:rsidRPr="00D451D1" w:rsidRDefault="00711540" w:rsidP="00711540">
                <w:pPr>
                  <w:spacing w:after="0" w:line="240" w:lineRule="auto"/>
                  <w:rPr>
                    <w:rFonts w:ascii="Times New Roman" w:hAnsi="Times New Roman"/>
                    <w:sz w:val="24"/>
                    <w:szCs w:val="24"/>
                  </w:rPr>
                </w:pPr>
                <w:r w:rsidRPr="00D451D1">
                  <w:rPr>
                    <w:rStyle w:val="PlaceholderText"/>
                    <w:sz w:val="24"/>
                    <w:szCs w:val="24"/>
                  </w:rPr>
                  <w:t>Click or tap here to enter text.</w:t>
                </w:r>
              </w:p>
            </w:sdtContent>
          </w:sdt>
          <w:p w14:paraId="1FE5A5AA" w14:textId="53519A83" w:rsidR="00711540" w:rsidRPr="00D451D1" w:rsidRDefault="00711540" w:rsidP="00711540">
            <w:pPr>
              <w:spacing w:after="0" w:line="240" w:lineRule="auto"/>
              <w:rPr>
                <w:rFonts w:ascii="Times New Roman" w:hAnsi="Times New Roman"/>
                <w:b/>
                <w:bCs/>
                <w:sz w:val="24"/>
                <w:szCs w:val="24"/>
              </w:rPr>
            </w:pPr>
          </w:p>
        </w:tc>
      </w:tr>
    </w:tbl>
    <w:p w14:paraId="45F9A2C8" w14:textId="334A404A" w:rsidR="0040704A" w:rsidRPr="0040704A" w:rsidRDefault="0040704A" w:rsidP="0040704A">
      <w:pPr>
        <w:spacing w:after="0" w:line="240" w:lineRule="auto"/>
        <w:rPr>
          <w:rFonts w:ascii="Times New Roman" w:hAnsi="Times New Roman"/>
          <w:sz w:val="18"/>
          <w:szCs w:val="18"/>
        </w:rPr>
      </w:pPr>
    </w:p>
    <w:sectPr w:rsidR="0040704A" w:rsidRPr="0040704A" w:rsidSect="005E419D">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65C1D3" w14:textId="77777777" w:rsidR="006959D0" w:rsidRDefault="006959D0" w:rsidP="00947488">
      <w:pPr>
        <w:spacing w:after="0" w:line="240" w:lineRule="auto"/>
      </w:pPr>
      <w:r>
        <w:separator/>
      </w:r>
    </w:p>
  </w:endnote>
  <w:endnote w:type="continuationSeparator" w:id="0">
    <w:p w14:paraId="73BD4EF5" w14:textId="77777777" w:rsidR="006959D0" w:rsidRDefault="006959D0" w:rsidP="00947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16FAA9" w14:textId="77777777" w:rsidR="00CB1398" w:rsidRDefault="00CB1398" w:rsidP="0082013B">
    <w:pPr>
      <w:pStyle w:val="Footer"/>
      <w:spacing w:after="0" w:line="240" w:lineRule="auto"/>
      <w:rPr>
        <w:sz w:val="16"/>
        <w:szCs w:val="16"/>
        <w:lang w:val="en-GB"/>
      </w:rPr>
    </w:pPr>
  </w:p>
  <w:p w14:paraId="229ADCC5" w14:textId="77777777" w:rsidR="00CB1398" w:rsidRPr="00AF6928" w:rsidRDefault="00CB1398" w:rsidP="0082013B">
    <w:pPr>
      <w:pStyle w:val="Footer"/>
      <w:jc w:val="center"/>
      <w:rPr>
        <w:rFonts w:ascii="Times New Roman" w:hAnsi="Times New Roman"/>
      </w:rPr>
    </w:pPr>
    <w:r w:rsidRPr="00AF6928">
      <w:rPr>
        <w:rFonts w:ascii="Times New Roman" w:hAnsi="Times New Roman"/>
      </w:rPr>
      <w:t xml:space="preserve">- </w:t>
    </w:r>
    <w:r w:rsidRPr="00AF6928">
      <w:rPr>
        <w:rFonts w:ascii="Times New Roman" w:hAnsi="Times New Roman"/>
      </w:rPr>
      <w:fldChar w:fldCharType="begin"/>
    </w:r>
    <w:r w:rsidRPr="00AF6928">
      <w:rPr>
        <w:rFonts w:ascii="Times New Roman" w:hAnsi="Times New Roman"/>
      </w:rPr>
      <w:instrText xml:space="preserve"> PAGE   \* MERGEFORMAT </w:instrText>
    </w:r>
    <w:r w:rsidRPr="00AF6928">
      <w:rPr>
        <w:rFonts w:ascii="Times New Roman" w:hAnsi="Times New Roman"/>
      </w:rPr>
      <w:fldChar w:fldCharType="separate"/>
    </w:r>
    <w:r w:rsidR="00332F4B" w:rsidRPr="00AF6928">
      <w:rPr>
        <w:rFonts w:ascii="Times New Roman" w:hAnsi="Times New Roman"/>
        <w:noProof/>
      </w:rPr>
      <w:t>1</w:t>
    </w:r>
    <w:r w:rsidRPr="00AF6928">
      <w:rPr>
        <w:rFonts w:ascii="Times New Roman" w:hAnsi="Times New Roman"/>
      </w:rPr>
      <w:fldChar w:fldCharType="end"/>
    </w:r>
    <w:r w:rsidRPr="00AF6928">
      <w:rPr>
        <w:rFonts w:ascii="Times New Roman" w:hAnsi="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153E9B" w14:textId="77777777" w:rsidR="006959D0" w:rsidRDefault="006959D0" w:rsidP="00947488">
      <w:pPr>
        <w:spacing w:after="0" w:line="240" w:lineRule="auto"/>
      </w:pPr>
      <w:r>
        <w:separator/>
      </w:r>
    </w:p>
  </w:footnote>
  <w:footnote w:type="continuationSeparator" w:id="0">
    <w:p w14:paraId="4C907ED8" w14:textId="77777777" w:rsidR="006959D0" w:rsidRDefault="006959D0" w:rsidP="009474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A8614D"/>
    <w:multiLevelType w:val="hybridMultilevel"/>
    <w:tmpl w:val="974E1D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463264"/>
    <w:multiLevelType w:val="hybridMultilevel"/>
    <w:tmpl w:val="974E1D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04609D"/>
    <w:multiLevelType w:val="hybridMultilevel"/>
    <w:tmpl w:val="974E1D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4940B4"/>
    <w:multiLevelType w:val="hybridMultilevel"/>
    <w:tmpl w:val="974E1D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8803D3"/>
    <w:multiLevelType w:val="hybridMultilevel"/>
    <w:tmpl w:val="974E1D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602B23"/>
    <w:multiLevelType w:val="hybridMultilevel"/>
    <w:tmpl w:val="D112313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554B58FB"/>
    <w:multiLevelType w:val="hybridMultilevel"/>
    <w:tmpl w:val="974E1D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291EE0"/>
    <w:multiLevelType w:val="hybridMultilevel"/>
    <w:tmpl w:val="974E1D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1A548D"/>
    <w:multiLevelType w:val="hybridMultilevel"/>
    <w:tmpl w:val="974E1D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A36880"/>
    <w:multiLevelType w:val="hybridMultilevel"/>
    <w:tmpl w:val="974E1D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4456E2"/>
    <w:multiLevelType w:val="hybridMultilevel"/>
    <w:tmpl w:val="974E1D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450272"/>
    <w:multiLevelType w:val="hybridMultilevel"/>
    <w:tmpl w:val="974E1D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4727819">
    <w:abstractNumId w:val="6"/>
  </w:num>
  <w:num w:numId="2" w16cid:durableId="1493059403">
    <w:abstractNumId w:val="10"/>
  </w:num>
  <w:num w:numId="3" w16cid:durableId="1942880260">
    <w:abstractNumId w:val="3"/>
  </w:num>
  <w:num w:numId="4" w16cid:durableId="422648655">
    <w:abstractNumId w:val="9"/>
  </w:num>
  <w:num w:numId="5" w16cid:durableId="148375179">
    <w:abstractNumId w:val="0"/>
  </w:num>
  <w:num w:numId="6" w16cid:durableId="933515041">
    <w:abstractNumId w:val="8"/>
  </w:num>
  <w:num w:numId="7" w16cid:durableId="1038970071">
    <w:abstractNumId w:val="11"/>
  </w:num>
  <w:num w:numId="8" w16cid:durableId="630477057">
    <w:abstractNumId w:val="4"/>
  </w:num>
  <w:num w:numId="9" w16cid:durableId="1585921358">
    <w:abstractNumId w:val="1"/>
  </w:num>
  <w:num w:numId="10" w16cid:durableId="1997607016">
    <w:abstractNumId w:val="7"/>
  </w:num>
  <w:num w:numId="11" w16cid:durableId="934092593">
    <w:abstractNumId w:val="2"/>
  </w:num>
  <w:num w:numId="12" w16cid:durableId="649212870">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143"/>
    <w:rsid w:val="00002399"/>
    <w:rsid w:val="00027A79"/>
    <w:rsid w:val="00040873"/>
    <w:rsid w:val="00065E7C"/>
    <w:rsid w:val="000765E5"/>
    <w:rsid w:val="000770DE"/>
    <w:rsid w:val="00083231"/>
    <w:rsid w:val="000C3C39"/>
    <w:rsid w:val="000D475E"/>
    <w:rsid w:val="000F2E6A"/>
    <w:rsid w:val="000F5543"/>
    <w:rsid w:val="00101DCE"/>
    <w:rsid w:val="00105211"/>
    <w:rsid w:val="0011363A"/>
    <w:rsid w:val="001175E7"/>
    <w:rsid w:val="00127E34"/>
    <w:rsid w:val="00130EC4"/>
    <w:rsid w:val="0013595F"/>
    <w:rsid w:val="001414F1"/>
    <w:rsid w:val="001456D4"/>
    <w:rsid w:val="00154BFC"/>
    <w:rsid w:val="001C1E30"/>
    <w:rsid w:val="001C6C6D"/>
    <w:rsid w:val="001F37B9"/>
    <w:rsid w:val="00201520"/>
    <w:rsid w:val="0021389C"/>
    <w:rsid w:val="0023222F"/>
    <w:rsid w:val="00232A1F"/>
    <w:rsid w:val="00233D94"/>
    <w:rsid w:val="00243428"/>
    <w:rsid w:val="002435BC"/>
    <w:rsid w:val="00257232"/>
    <w:rsid w:val="00264962"/>
    <w:rsid w:val="00281408"/>
    <w:rsid w:val="00294497"/>
    <w:rsid w:val="002A06CF"/>
    <w:rsid w:val="002C6F93"/>
    <w:rsid w:val="002D0F31"/>
    <w:rsid w:val="002D2D42"/>
    <w:rsid w:val="002D58A2"/>
    <w:rsid w:val="002E1AF4"/>
    <w:rsid w:val="002E31D9"/>
    <w:rsid w:val="00316E2A"/>
    <w:rsid w:val="0032663C"/>
    <w:rsid w:val="003321F4"/>
    <w:rsid w:val="00332F4B"/>
    <w:rsid w:val="00333272"/>
    <w:rsid w:val="003453CA"/>
    <w:rsid w:val="003671B0"/>
    <w:rsid w:val="003710AF"/>
    <w:rsid w:val="00375FFD"/>
    <w:rsid w:val="003A141A"/>
    <w:rsid w:val="003C22B1"/>
    <w:rsid w:val="003C374E"/>
    <w:rsid w:val="003D3955"/>
    <w:rsid w:val="003D5311"/>
    <w:rsid w:val="0040704A"/>
    <w:rsid w:val="00413D5E"/>
    <w:rsid w:val="004669A5"/>
    <w:rsid w:val="0048529C"/>
    <w:rsid w:val="00485D3B"/>
    <w:rsid w:val="004925AC"/>
    <w:rsid w:val="004B319E"/>
    <w:rsid w:val="004B4B92"/>
    <w:rsid w:val="004C6E7C"/>
    <w:rsid w:val="004E5516"/>
    <w:rsid w:val="00500087"/>
    <w:rsid w:val="00517F7B"/>
    <w:rsid w:val="005212D7"/>
    <w:rsid w:val="005368BE"/>
    <w:rsid w:val="00537D64"/>
    <w:rsid w:val="0055440F"/>
    <w:rsid w:val="00555F66"/>
    <w:rsid w:val="005645CD"/>
    <w:rsid w:val="00575DF6"/>
    <w:rsid w:val="00583096"/>
    <w:rsid w:val="005A3A8C"/>
    <w:rsid w:val="005D25ED"/>
    <w:rsid w:val="005D7DE9"/>
    <w:rsid w:val="005E419D"/>
    <w:rsid w:val="005E5E98"/>
    <w:rsid w:val="005E7E23"/>
    <w:rsid w:val="005F3CFA"/>
    <w:rsid w:val="005F7525"/>
    <w:rsid w:val="00606AD4"/>
    <w:rsid w:val="00610391"/>
    <w:rsid w:val="00620EBD"/>
    <w:rsid w:val="006234EB"/>
    <w:rsid w:val="00626860"/>
    <w:rsid w:val="00626FA6"/>
    <w:rsid w:val="00644EBD"/>
    <w:rsid w:val="006670F0"/>
    <w:rsid w:val="006674E8"/>
    <w:rsid w:val="006750F2"/>
    <w:rsid w:val="00683C96"/>
    <w:rsid w:val="006959D0"/>
    <w:rsid w:val="006D2308"/>
    <w:rsid w:val="006E378E"/>
    <w:rsid w:val="006F39C0"/>
    <w:rsid w:val="006F519D"/>
    <w:rsid w:val="006F6E9B"/>
    <w:rsid w:val="00702D85"/>
    <w:rsid w:val="00702F93"/>
    <w:rsid w:val="00707711"/>
    <w:rsid w:val="00711540"/>
    <w:rsid w:val="00713654"/>
    <w:rsid w:val="00714572"/>
    <w:rsid w:val="007147B2"/>
    <w:rsid w:val="00735345"/>
    <w:rsid w:val="0075283E"/>
    <w:rsid w:val="0075321F"/>
    <w:rsid w:val="00767445"/>
    <w:rsid w:val="00786A9E"/>
    <w:rsid w:val="0079002B"/>
    <w:rsid w:val="00790F8E"/>
    <w:rsid w:val="007D14F4"/>
    <w:rsid w:val="007D434F"/>
    <w:rsid w:val="007D4E9D"/>
    <w:rsid w:val="007E094C"/>
    <w:rsid w:val="007E0D3B"/>
    <w:rsid w:val="007E5143"/>
    <w:rsid w:val="007F0561"/>
    <w:rsid w:val="007F6406"/>
    <w:rsid w:val="00812E22"/>
    <w:rsid w:val="0082013B"/>
    <w:rsid w:val="00854BE9"/>
    <w:rsid w:val="00875FC0"/>
    <w:rsid w:val="00880B50"/>
    <w:rsid w:val="00880F58"/>
    <w:rsid w:val="00896905"/>
    <w:rsid w:val="00896A50"/>
    <w:rsid w:val="008B44BF"/>
    <w:rsid w:val="008C7598"/>
    <w:rsid w:val="00920D93"/>
    <w:rsid w:val="009467FC"/>
    <w:rsid w:val="00947488"/>
    <w:rsid w:val="00953A4D"/>
    <w:rsid w:val="0096575F"/>
    <w:rsid w:val="00966D27"/>
    <w:rsid w:val="00983FBD"/>
    <w:rsid w:val="00997FAD"/>
    <w:rsid w:val="009C5B32"/>
    <w:rsid w:val="009C69B5"/>
    <w:rsid w:val="009D221B"/>
    <w:rsid w:val="009E26DA"/>
    <w:rsid w:val="009E3C1C"/>
    <w:rsid w:val="00A0295E"/>
    <w:rsid w:val="00A06C4E"/>
    <w:rsid w:val="00A06F4D"/>
    <w:rsid w:val="00A12D84"/>
    <w:rsid w:val="00A31F49"/>
    <w:rsid w:val="00A33BF9"/>
    <w:rsid w:val="00A345E9"/>
    <w:rsid w:val="00A76AA9"/>
    <w:rsid w:val="00A81A72"/>
    <w:rsid w:val="00A84986"/>
    <w:rsid w:val="00A97627"/>
    <w:rsid w:val="00AA79C8"/>
    <w:rsid w:val="00AB0935"/>
    <w:rsid w:val="00AB179B"/>
    <w:rsid w:val="00AB2BCF"/>
    <w:rsid w:val="00AC0942"/>
    <w:rsid w:val="00AD436F"/>
    <w:rsid w:val="00AE13CB"/>
    <w:rsid w:val="00AF4BFB"/>
    <w:rsid w:val="00AF6928"/>
    <w:rsid w:val="00B1575C"/>
    <w:rsid w:val="00B1626D"/>
    <w:rsid w:val="00B17DA0"/>
    <w:rsid w:val="00B411BA"/>
    <w:rsid w:val="00B46757"/>
    <w:rsid w:val="00B74C24"/>
    <w:rsid w:val="00BB50EB"/>
    <w:rsid w:val="00BB78FF"/>
    <w:rsid w:val="00BC640C"/>
    <w:rsid w:val="00BD5A5A"/>
    <w:rsid w:val="00BE2983"/>
    <w:rsid w:val="00BE4460"/>
    <w:rsid w:val="00C023AF"/>
    <w:rsid w:val="00C16334"/>
    <w:rsid w:val="00C16BAE"/>
    <w:rsid w:val="00C31991"/>
    <w:rsid w:val="00C41107"/>
    <w:rsid w:val="00C4401F"/>
    <w:rsid w:val="00C53D04"/>
    <w:rsid w:val="00C81CA7"/>
    <w:rsid w:val="00C86C42"/>
    <w:rsid w:val="00C972A8"/>
    <w:rsid w:val="00C973E4"/>
    <w:rsid w:val="00CB0D97"/>
    <w:rsid w:val="00CB1398"/>
    <w:rsid w:val="00CD7C37"/>
    <w:rsid w:val="00D0316F"/>
    <w:rsid w:val="00D21C57"/>
    <w:rsid w:val="00D409A3"/>
    <w:rsid w:val="00D451D1"/>
    <w:rsid w:val="00D66FCC"/>
    <w:rsid w:val="00D73682"/>
    <w:rsid w:val="00D91607"/>
    <w:rsid w:val="00D9747E"/>
    <w:rsid w:val="00D97C61"/>
    <w:rsid w:val="00DD0FB4"/>
    <w:rsid w:val="00DE7D81"/>
    <w:rsid w:val="00DF2D8B"/>
    <w:rsid w:val="00E22E08"/>
    <w:rsid w:val="00E2419E"/>
    <w:rsid w:val="00E304C9"/>
    <w:rsid w:val="00E31143"/>
    <w:rsid w:val="00E34C4E"/>
    <w:rsid w:val="00E41F32"/>
    <w:rsid w:val="00E463E8"/>
    <w:rsid w:val="00E5079A"/>
    <w:rsid w:val="00E65839"/>
    <w:rsid w:val="00E660EE"/>
    <w:rsid w:val="00E72B6A"/>
    <w:rsid w:val="00E7753F"/>
    <w:rsid w:val="00EA6FB7"/>
    <w:rsid w:val="00EB3E12"/>
    <w:rsid w:val="00EB684E"/>
    <w:rsid w:val="00F2175D"/>
    <w:rsid w:val="00F24268"/>
    <w:rsid w:val="00F26A64"/>
    <w:rsid w:val="00F30D18"/>
    <w:rsid w:val="00F330E1"/>
    <w:rsid w:val="00F3589F"/>
    <w:rsid w:val="00F400DC"/>
    <w:rsid w:val="00F6738A"/>
    <w:rsid w:val="00F77F97"/>
    <w:rsid w:val="00F918F8"/>
    <w:rsid w:val="00F95113"/>
    <w:rsid w:val="00FA223C"/>
    <w:rsid w:val="00FF0153"/>
    <w:rsid w:val="00FF07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9AE5C"/>
  <w15:chartTrackingRefBased/>
  <w15:docId w15:val="{C0C4CCBA-56C5-F54C-A8B5-8BF2689E5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33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0EBD"/>
    <w:pPr>
      <w:ind w:left="720"/>
      <w:contextualSpacing/>
    </w:pPr>
  </w:style>
  <w:style w:type="table" w:styleId="TableGrid">
    <w:name w:val="Table Grid"/>
    <w:basedOn w:val="TableNormal"/>
    <w:uiPriority w:val="59"/>
    <w:rsid w:val="001414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7488"/>
    <w:pPr>
      <w:tabs>
        <w:tab w:val="center" w:pos="4680"/>
        <w:tab w:val="right" w:pos="9360"/>
      </w:tabs>
    </w:pPr>
  </w:style>
  <w:style w:type="character" w:customStyle="1" w:styleId="HeaderChar">
    <w:name w:val="Header Char"/>
    <w:link w:val="Header"/>
    <w:uiPriority w:val="99"/>
    <w:rsid w:val="00947488"/>
    <w:rPr>
      <w:sz w:val="22"/>
      <w:szCs w:val="22"/>
    </w:rPr>
  </w:style>
  <w:style w:type="paragraph" w:styleId="Footer">
    <w:name w:val="footer"/>
    <w:basedOn w:val="Normal"/>
    <w:link w:val="FooterChar"/>
    <w:uiPriority w:val="99"/>
    <w:unhideWhenUsed/>
    <w:rsid w:val="00947488"/>
    <w:pPr>
      <w:tabs>
        <w:tab w:val="center" w:pos="4680"/>
        <w:tab w:val="right" w:pos="9360"/>
      </w:tabs>
    </w:pPr>
  </w:style>
  <w:style w:type="character" w:customStyle="1" w:styleId="FooterChar">
    <w:name w:val="Footer Char"/>
    <w:link w:val="Footer"/>
    <w:uiPriority w:val="99"/>
    <w:rsid w:val="00947488"/>
    <w:rPr>
      <w:sz w:val="22"/>
      <w:szCs w:val="22"/>
    </w:rPr>
  </w:style>
  <w:style w:type="paragraph" w:styleId="BalloonText">
    <w:name w:val="Balloon Text"/>
    <w:basedOn w:val="Normal"/>
    <w:link w:val="BalloonTextChar"/>
    <w:uiPriority w:val="99"/>
    <w:semiHidden/>
    <w:unhideWhenUsed/>
    <w:rsid w:val="00790F8E"/>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90F8E"/>
    <w:rPr>
      <w:rFonts w:ascii="Segoe UI" w:hAnsi="Segoe UI" w:cs="Segoe UI"/>
      <w:sz w:val="18"/>
      <w:szCs w:val="18"/>
    </w:rPr>
  </w:style>
  <w:style w:type="paragraph" w:customStyle="1" w:styleId="Default">
    <w:name w:val="Default"/>
    <w:rsid w:val="00065E7C"/>
    <w:pPr>
      <w:autoSpaceDE w:val="0"/>
      <w:autoSpaceDN w:val="0"/>
      <w:adjustRightInd w:val="0"/>
    </w:pPr>
    <w:rPr>
      <w:rFonts w:ascii="Times New Roman" w:hAnsi="Times New Roman"/>
      <w:color w:val="000000"/>
      <w:sz w:val="24"/>
      <w:szCs w:val="24"/>
    </w:rPr>
  </w:style>
  <w:style w:type="character" w:styleId="PlaceholderText">
    <w:name w:val="Placeholder Text"/>
    <w:basedOn w:val="DefaultParagraphFont"/>
    <w:uiPriority w:val="99"/>
    <w:semiHidden/>
    <w:rsid w:val="0040704A"/>
    <w:rPr>
      <w:color w:val="808080"/>
    </w:rPr>
  </w:style>
  <w:style w:type="paragraph" w:styleId="Revision">
    <w:name w:val="Revision"/>
    <w:hidden/>
    <w:uiPriority w:val="99"/>
    <w:semiHidden/>
    <w:rsid w:val="00D451D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96719">
      <w:bodyDiv w:val="1"/>
      <w:marLeft w:val="0"/>
      <w:marRight w:val="0"/>
      <w:marTop w:val="0"/>
      <w:marBottom w:val="0"/>
      <w:divBdr>
        <w:top w:val="none" w:sz="0" w:space="0" w:color="auto"/>
        <w:left w:val="none" w:sz="0" w:space="0" w:color="auto"/>
        <w:bottom w:val="none" w:sz="0" w:space="0" w:color="auto"/>
        <w:right w:val="none" w:sz="0" w:space="0" w:color="auto"/>
      </w:divBdr>
    </w:div>
    <w:div w:id="273636708">
      <w:bodyDiv w:val="1"/>
      <w:marLeft w:val="0"/>
      <w:marRight w:val="0"/>
      <w:marTop w:val="0"/>
      <w:marBottom w:val="0"/>
      <w:divBdr>
        <w:top w:val="none" w:sz="0" w:space="0" w:color="auto"/>
        <w:left w:val="none" w:sz="0" w:space="0" w:color="auto"/>
        <w:bottom w:val="none" w:sz="0" w:space="0" w:color="auto"/>
        <w:right w:val="none" w:sz="0" w:space="0" w:color="auto"/>
      </w:divBdr>
    </w:div>
    <w:div w:id="571431511">
      <w:bodyDiv w:val="1"/>
      <w:marLeft w:val="0"/>
      <w:marRight w:val="0"/>
      <w:marTop w:val="0"/>
      <w:marBottom w:val="0"/>
      <w:divBdr>
        <w:top w:val="none" w:sz="0" w:space="0" w:color="auto"/>
        <w:left w:val="none" w:sz="0" w:space="0" w:color="auto"/>
        <w:bottom w:val="none" w:sz="0" w:space="0" w:color="auto"/>
        <w:right w:val="none" w:sz="0" w:space="0" w:color="auto"/>
      </w:divBdr>
    </w:div>
    <w:div w:id="1004473884">
      <w:bodyDiv w:val="1"/>
      <w:marLeft w:val="0"/>
      <w:marRight w:val="0"/>
      <w:marTop w:val="0"/>
      <w:marBottom w:val="0"/>
      <w:divBdr>
        <w:top w:val="none" w:sz="0" w:space="0" w:color="auto"/>
        <w:left w:val="none" w:sz="0" w:space="0" w:color="auto"/>
        <w:bottom w:val="none" w:sz="0" w:space="0" w:color="auto"/>
        <w:right w:val="none" w:sz="0" w:space="0" w:color="auto"/>
      </w:divBdr>
    </w:div>
    <w:div w:id="1361854601">
      <w:bodyDiv w:val="1"/>
      <w:marLeft w:val="0"/>
      <w:marRight w:val="0"/>
      <w:marTop w:val="0"/>
      <w:marBottom w:val="0"/>
      <w:divBdr>
        <w:top w:val="none" w:sz="0" w:space="0" w:color="auto"/>
        <w:left w:val="none" w:sz="0" w:space="0" w:color="auto"/>
        <w:bottom w:val="none" w:sz="0" w:space="0" w:color="auto"/>
        <w:right w:val="none" w:sz="0" w:space="0" w:color="auto"/>
      </w:divBdr>
    </w:div>
    <w:div w:id="180553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91263E30-1387-4161-997D-8F4030CE26AB}"/>
      </w:docPartPr>
      <w:docPartBody>
        <w:p w:rsidR="009425A2" w:rsidRDefault="00C505D1">
          <w:r w:rsidRPr="00F819DA">
            <w:rPr>
              <w:rStyle w:val="PlaceholderText"/>
            </w:rPr>
            <w:t>Click or tap here to enter text.</w:t>
          </w:r>
        </w:p>
      </w:docPartBody>
    </w:docPart>
    <w:docPart>
      <w:docPartPr>
        <w:name w:val="729AB9D6DDFD461FA85ACDC91FDD363F"/>
        <w:category>
          <w:name w:val="General"/>
          <w:gallery w:val="placeholder"/>
        </w:category>
        <w:types>
          <w:type w:val="bbPlcHdr"/>
        </w:types>
        <w:behaviors>
          <w:behavior w:val="content"/>
        </w:behaviors>
        <w:guid w:val="{F4BA2AB9-616C-418D-AC34-989A3179E47E}"/>
      </w:docPartPr>
      <w:docPartBody>
        <w:p w:rsidR="009425A2" w:rsidRDefault="00C505D1" w:rsidP="00C505D1">
          <w:pPr>
            <w:pStyle w:val="729AB9D6DDFD461FA85ACDC91FDD363F"/>
          </w:pPr>
          <w:r w:rsidRPr="00F819DA">
            <w:rPr>
              <w:rStyle w:val="PlaceholderText"/>
            </w:rPr>
            <w:t>Click or tap here to enter text.</w:t>
          </w:r>
        </w:p>
      </w:docPartBody>
    </w:docPart>
    <w:docPart>
      <w:docPartPr>
        <w:name w:val="6FF45769B1FD4C578C3E71CBCA7DA6E8"/>
        <w:category>
          <w:name w:val="General"/>
          <w:gallery w:val="placeholder"/>
        </w:category>
        <w:types>
          <w:type w:val="bbPlcHdr"/>
        </w:types>
        <w:behaviors>
          <w:behavior w:val="content"/>
        </w:behaviors>
        <w:guid w:val="{B3F3CFA4-DA6F-4A91-8D0B-A99DA341945B}"/>
      </w:docPartPr>
      <w:docPartBody>
        <w:p w:rsidR="00FC1BFE" w:rsidRDefault="009425A2" w:rsidP="009425A2">
          <w:pPr>
            <w:pStyle w:val="6FF45769B1FD4C578C3E71CBCA7DA6E8"/>
          </w:pPr>
          <w:r w:rsidRPr="00F819DA">
            <w:rPr>
              <w:rStyle w:val="PlaceholderText"/>
            </w:rPr>
            <w:t>Click or tap here to enter text.</w:t>
          </w:r>
        </w:p>
      </w:docPartBody>
    </w:docPart>
    <w:docPart>
      <w:docPartPr>
        <w:name w:val="3FB7A60CD39E464B8A857DC6A637E49E"/>
        <w:category>
          <w:name w:val="General"/>
          <w:gallery w:val="placeholder"/>
        </w:category>
        <w:types>
          <w:type w:val="bbPlcHdr"/>
        </w:types>
        <w:behaviors>
          <w:behavior w:val="content"/>
        </w:behaviors>
        <w:guid w:val="{E2C3C9FD-7F33-4AEF-BBBC-8F163ED850B8}"/>
      </w:docPartPr>
      <w:docPartBody>
        <w:p w:rsidR="00FC1BFE" w:rsidRDefault="009425A2" w:rsidP="009425A2">
          <w:pPr>
            <w:pStyle w:val="3FB7A60CD39E464B8A857DC6A637E49E"/>
          </w:pPr>
          <w:r w:rsidRPr="00F819DA">
            <w:rPr>
              <w:rStyle w:val="PlaceholderText"/>
            </w:rPr>
            <w:t>Click or tap here to enter text.</w:t>
          </w:r>
        </w:p>
      </w:docPartBody>
    </w:docPart>
    <w:docPart>
      <w:docPartPr>
        <w:name w:val="0DC07531559F42FAABDFBB64DEBC2847"/>
        <w:category>
          <w:name w:val="General"/>
          <w:gallery w:val="placeholder"/>
        </w:category>
        <w:types>
          <w:type w:val="bbPlcHdr"/>
        </w:types>
        <w:behaviors>
          <w:behavior w:val="content"/>
        </w:behaviors>
        <w:guid w:val="{0AAE1A4D-2C7B-4A02-AECA-05FD8B917CC3}"/>
      </w:docPartPr>
      <w:docPartBody>
        <w:p w:rsidR="00FC1BFE" w:rsidRDefault="009425A2" w:rsidP="009425A2">
          <w:pPr>
            <w:pStyle w:val="0DC07531559F42FAABDFBB64DEBC2847"/>
          </w:pPr>
          <w:r w:rsidRPr="00F819DA">
            <w:rPr>
              <w:rStyle w:val="PlaceholderText"/>
            </w:rPr>
            <w:t>Click or tap here to enter text.</w:t>
          </w:r>
        </w:p>
      </w:docPartBody>
    </w:docPart>
    <w:docPart>
      <w:docPartPr>
        <w:name w:val="6529873FF9A844DEAF872BCCA4DC5BD5"/>
        <w:category>
          <w:name w:val="General"/>
          <w:gallery w:val="placeholder"/>
        </w:category>
        <w:types>
          <w:type w:val="bbPlcHdr"/>
        </w:types>
        <w:behaviors>
          <w:behavior w:val="content"/>
        </w:behaviors>
        <w:guid w:val="{B21D5954-E289-40ED-A4B3-CBE0FB5F45E9}"/>
      </w:docPartPr>
      <w:docPartBody>
        <w:p w:rsidR="00FC1BFE" w:rsidRDefault="009425A2" w:rsidP="009425A2">
          <w:pPr>
            <w:pStyle w:val="6529873FF9A844DEAF872BCCA4DC5BD5"/>
          </w:pPr>
          <w:r w:rsidRPr="00F819DA">
            <w:rPr>
              <w:rStyle w:val="PlaceholderText"/>
            </w:rPr>
            <w:t>Click or tap here to enter text.</w:t>
          </w:r>
        </w:p>
      </w:docPartBody>
    </w:docPart>
    <w:docPart>
      <w:docPartPr>
        <w:name w:val="A7DA80CE10EB42E99415D4CFFB84A3CB"/>
        <w:category>
          <w:name w:val="General"/>
          <w:gallery w:val="placeholder"/>
        </w:category>
        <w:types>
          <w:type w:val="bbPlcHdr"/>
        </w:types>
        <w:behaviors>
          <w:behavior w:val="content"/>
        </w:behaviors>
        <w:guid w:val="{603B34DE-7646-4D03-9834-9A785AA95B7F}"/>
      </w:docPartPr>
      <w:docPartBody>
        <w:p w:rsidR="00FC1BFE" w:rsidRDefault="009425A2" w:rsidP="009425A2">
          <w:pPr>
            <w:pStyle w:val="A7DA80CE10EB42E99415D4CFFB84A3CB"/>
          </w:pPr>
          <w:r w:rsidRPr="00F819DA">
            <w:rPr>
              <w:rStyle w:val="PlaceholderText"/>
            </w:rPr>
            <w:t>Click or tap here to enter text.</w:t>
          </w:r>
        </w:p>
      </w:docPartBody>
    </w:docPart>
    <w:docPart>
      <w:docPartPr>
        <w:name w:val="446C360CD78640E8900AC7D10FF786B5"/>
        <w:category>
          <w:name w:val="General"/>
          <w:gallery w:val="placeholder"/>
        </w:category>
        <w:types>
          <w:type w:val="bbPlcHdr"/>
        </w:types>
        <w:behaviors>
          <w:behavior w:val="content"/>
        </w:behaviors>
        <w:guid w:val="{D03BAC04-961B-4780-8D8A-23D037ABCC1F}"/>
      </w:docPartPr>
      <w:docPartBody>
        <w:p w:rsidR="00FC1BFE" w:rsidRDefault="009425A2" w:rsidP="009425A2">
          <w:pPr>
            <w:pStyle w:val="446C360CD78640E8900AC7D10FF786B5"/>
          </w:pPr>
          <w:r w:rsidRPr="00F819DA">
            <w:rPr>
              <w:rStyle w:val="PlaceholderText"/>
            </w:rPr>
            <w:t>Click or tap here to enter text.</w:t>
          </w:r>
        </w:p>
      </w:docPartBody>
    </w:docPart>
    <w:docPart>
      <w:docPartPr>
        <w:name w:val="4A3C77CD5D354AABB44E90FDECDCAE68"/>
        <w:category>
          <w:name w:val="General"/>
          <w:gallery w:val="placeholder"/>
        </w:category>
        <w:types>
          <w:type w:val="bbPlcHdr"/>
        </w:types>
        <w:behaviors>
          <w:behavior w:val="content"/>
        </w:behaviors>
        <w:guid w:val="{41DC705A-E60E-4C1F-8D9C-1879A263D8FF}"/>
      </w:docPartPr>
      <w:docPartBody>
        <w:p w:rsidR="00FC1BFE" w:rsidRDefault="009425A2" w:rsidP="009425A2">
          <w:pPr>
            <w:pStyle w:val="4A3C77CD5D354AABB44E90FDECDCAE68"/>
          </w:pPr>
          <w:r w:rsidRPr="00F819DA">
            <w:rPr>
              <w:rStyle w:val="PlaceholderText"/>
            </w:rPr>
            <w:t>Click or tap here to enter text.</w:t>
          </w:r>
        </w:p>
      </w:docPartBody>
    </w:docPart>
    <w:docPart>
      <w:docPartPr>
        <w:name w:val="B73FB7E8816540A8AC8993C3AF180724"/>
        <w:category>
          <w:name w:val="General"/>
          <w:gallery w:val="placeholder"/>
        </w:category>
        <w:types>
          <w:type w:val="bbPlcHdr"/>
        </w:types>
        <w:behaviors>
          <w:behavior w:val="content"/>
        </w:behaviors>
        <w:guid w:val="{11711B09-F229-4B5F-A8FB-AA20054B1D57}"/>
      </w:docPartPr>
      <w:docPartBody>
        <w:p w:rsidR="00FC1BFE" w:rsidRDefault="009425A2" w:rsidP="009425A2">
          <w:pPr>
            <w:pStyle w:val="B73FB7E8816540A8AC8993C3AF180724"/>
          </w:pPr>
          <w:r w:rsidRPr="00F819DA">
            <w:rPr>
              <w:rStyle w:val="PlaceholderText"/>
            </w:rPr>
            <w:t>Click or tap here to enter text.</w:t>
          </w:r>
        </w:p>
      </w:docPartBody>
    </w:docPart>
    <w:docPart>
      <w:docPartPr>
        <w:name w:val="DC480A508E5D42A5A5E767E2FB208455"/>
        <w:category>
          <w:name w:val="General"/>
          <w:gallery w:val="placeholder"/>
        </w:category>
        <w:types>
          <w:type w:val="bbPlcHdr"/>
        </w:types>
        <w:behaviors>
          <w:behavior w:val="content"/>
        </w:behaviors>
        <w:guid w:val="{AD75CCCE-44D4-41D9-B74E-E79990C3FCE0}"/>
      </w:docPartPr>
      <w:docPartBody>
        <w:p w:rsidR="00FC1BFE" w:rsidRDefault="009425A2" w:rsidP="009425A2">
          <w:pPr>
            <w:pStyle w:val="DC480A508E5D42A5A5E767E2FB208455"/>
          </w:pPr>
          <w:r w:rsidRPr="00F819DA">
            <w:rPr>
              <w:rStyle w:val="PlaceholderText"/>
            </w:rPr>
            <w:t>Click or tap here to enter text.</w:t>
          </w:r>
        </w:p>
      </w:docPartBody>
    </w:docPart>
    <w:docPart>
      <w:docPartPr>
        <w:name w:val="F65786ED287C4194B2A4E53E1BB03C14"/>
        <w:category>
          <w:name w:val="General"/>
          <w:gallery w:val="placeholder"/>
        </w:category>
        <w:types>
          <w:type w:val="bbPlcHdr"/>
        </w:types>
        <w:behaviors>
          <w:behavior w:val="content"/>
        </w:behaviors>
        <w:guid w:val="{6D695DC5-6041-4B77-AB49-F954A09D2CA2}"/>
      </w:docPartPr>
      <w:docPartBody>
        <w:p w:rsidR="00FC1BFE" w:rsidRDefault="009425A2" w:rsidP="009425A2">
          <w:pPr>
            <w:pStyle w:val="F65786ED287C4194B2A4E53E1BB03C14"/>
          </w:pPr>
          <w:r w:rsidRPr="00F819DA">
            <w:rPr>
              <w:rStyle w:val="PlaceholderText"/>
            </w:rPr>
            <w:t>Click or tap here to enter text.</w:t>
          </w:r>
        </w:p>
      </w:docPartBody>
    </w:docPart>
    <w:docPart>
      <w:docPartPr>
        <w:name w:val="A7602D25787C49F2BF81AC04E88741E3"/>
        <w:category>
          <w:name w:val="General"/>
          <w:gallery w:val="placeholder"/>
        </w:category>
        <w:types>
          <w:type w:val="bbPlcHdr"/>
        </w:types>
        <w:behaviors>
          <w:behavior w:val="content"/>
        </w:behaviors>
        <w:guid w:val="{22503864-0F0E-4E83-8C8C-1E477F38F4B1}"/>
      </w:docPartPr>
      <w:docPartBody>
        <w:p w:rsidR="00FC1BFE" w:rsidRDefault="009425A2" w:rsidP="009425A2">
          <w:pPr>
            <w:pStyle w:val="A7602D25787C49F2BF81AC04E88741E3"/>
          </w:pPr>
          <w:r w:rsidRPr="00F819DA">
            <w:rPr>
              <w:rStyle w:val="PlaceholderText"/>
            </w:rPr>
            <w:t>Click or tap here to enter text.</w:t>
          </w:r>
        </w:p>
      </w:docPartBody>
    </w:docPart>
    <w:docPart>
      <w:docPartPr>
        <w:name w:val="7F74C64158004DF7B55964866251F0F2"/>
        <w:category>
          <w:name w:val="General"/>
          <w:gallery w:val="placeholder"/>
        </w:category>
        <w:types>
          <w:type w:val="bbPlcHdr"/>
        </w:types>
        <w:behaviors>
          <w:behavior w:val="content"/>
        </w:behaviors>
        <w:guid w:val="{8FBB4B9E-1E95-41A3-874E-817C6A0D7CB6}"/>
      </w:docPartPr>
      <w:docPartBody>
        <w:p w:rsidR="00FC1BFE" w:rsidRDefault="009425A2" w:rsidP="009425A2">
          <w:pPr>
            <w:pStyle w:val="7F74C64158004DF7B55964866251F0F2"/>
          </w:pPr>
          <w:r w:rsidRPr="00F819D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5D1"/>
    <w:rsid w:val="00347D55"/>
    <w:rsid w:val="004A414B"/>
    <w:rsid w:val="008A320D"/>
    <w:rsid w:val="009232E4"/>
    <w:rsid w:val="009425A2"/>
    <w:rsid w:val="00A31F49"/>
    <w:rsid w:val="00C505D1"/>
    <w:rsid w:val="00FC1B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25A2"/>
    <w:rPr>
      <w:color w:val="808080"/>
    </w:rPr>
  </w:style>
  <w:style w:type="paragraph" w:customStyle="1" w:styleId="729AB9D6DDFD461FA85ACDC91FDD363F">
    <w:name w:val="729AB9D6DDFD461FA85ACDC91FDD363F"/>
    <w:rsid w:val="00C505D1"/>
  </w:style>
  <w:style w:type="paragraph" w:customStyle="1" w:styleId="6FF45769B1FD4C578C3E71CBCA7DA6E8">
    <w:name w:val="6FF45769B1FD4C578C3E71CBCA7DA6E8"/>
    <w:rsid w:val="009425A2"/>
  </w:style>
  <w:style w:type="paragraph" w:customStyle="1" w:styleId="3FB7A60CD39E464B8A857DC6A637E49E">
    <w:name w:val="3FB7A60CD39E464B8A857DC6A637E49E"/>
    <w:rsid w:val="009425A2"/>
  </w:style>
  <w:style w:type="paragraph" w:customStyle="1" w:styleId="0DC07531559F42FAABDFBB64DEBC2847">
    <w:name w:val="0DC07531559F42FAABDFBB64DEBC2847"/>
    <w:rsid w:val="009425A2"/>
  </w:style>
  <w:style w:type="paragraph" w:customStyle="1" w:styleId="6529873FF9A844DEAF872BCCA4DC5BD5">
    <w:name w:val="6529873FF9A844DEAF872BCCA4DC5BD5"/>
    <w:rsid w:val="009425A2"/>
  </w:style>
  <w:style w:type="paragraph" w:customStyle="1" w:styleId="A7DA80CE10EB42E99415D4CFFB84A3CB">
    <w:name w:val="A7DA80CE10EB42E99415D4CFFB84A3CB"/>
    <w:rsid w:val="009425A2"/>
  </w:style>
  <w:style w:type="paragraph" w:customStyle="1" w:styleId="446C360CD78640E8900AC7D10FF786B5">
    <w:name w:val="446C360CD78640E8900AC7D10FF786B5"/>
    <w:rsid w:val="009425A2"/>
  </w:style>
  <w:style w:type="paragraph" w:customStyle="1" w:styleId="4A3C77CD5D354AABB44E90FDECDCAE68">
    <w:name w:val="4A3C77CD5D354AABB44E90FDECDCAE68"/>
    <w:rsid w:val="009425A2"/>
  </w:style>
  <w:style w:type="paragraph" w:customStyle="1" w:styleId="B73FB7E8816540A8AC8993C3AF180724">
    <w:name w:val="B73FB7E8816540A8AC8993C3AF180724"/>
    <w:rsid w:val="009425A2"/>
  </w:style>
  <w:style w:type="paragraph" w:customStyle="1" w:styleId="DC480A508E5D42A5A5E767E2FB208455">
    <w:name w:val="DC480A508E5D42A5A5E767E2FB208455"/>
    <w:rsid w:val="009425A2"/>
  </w:style>
  <w:style w:type="paragraph" w:customStyle="1" w:styleId="F65786ED287C4194B2A4E53E1BB03C14">
    <w:name w:val="F65786ED287C4194B2A4E53E1BB03C14"/>
    <w:rsid w:val="009425A2"/>
  </w:style>
  <w:style w:type="paragraph" w:customStyle="1" w:styleId="A7602D25787C49F2BF81AC04E88741E3">
    <w:name w:val="A7602D25787C49F2BF81AC04E88741E3"/>
    <w:rsid w:val="009425A2"/>
  </w:style>
  <w:style w:type="paragraph" w:customStyle="1" w:styleId="7F74C64158004DF7B55964866251F0F2">
    <w:name w:val="7F74C64158004DF7B55964866251F0F2"/>
    <w:rsid w:val="009425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7E32BF9F0644C4DBA206637231BF34D" ma:contentTypeVersion="15" ma:contentTypeDescription="Create a new document." ma:contentTypeScope="" ma:versionID="3b7a03901b31534349bf875cdb8d47a5">
  <xsd:schema xmlns:xsd="http://www.w3.org/2001/XMLSchema" xmlns:xs="http://www.w3.org/2001/XMLSchema" xmlns:p="http://schemas.microsoft.com/office/2006/metadata/properties" xmlns:ns2="dc117524-3fe7-4b3b-848f-a0d6fe386570" xmlns:ns3="09d531be-3ecc-47a4-b495-3e90fded3ff7" targetNamespace="http://schemas.microsoft.com/office/2006/metadata/properties" ma:root="true" ma:fieldsID="29a30290e60542c8b1d8781a370b2a5e" ns2:_="" ns3:_="">
    <xsd:import namespace="dc117524-3fe7-4b3b-848f-a0d6fe386570"/>
    <xsd:import namespace="09d531be-3ecc-47a4-b495-3e90fded3ff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17524-3fe7-4b3b-848f-a0d6fe3865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11c964a-d382-4b26-aa03-340050eb0b9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d531be-3ecc-47a4-b495-3e90fded3ff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2577f5a-11b3-43c9-ba80-cf06cc8fff4a}" ma:internalName="TaxCatchAll" ma:showField="CatchAllData" ma:web="09d531be-3ecc-47a4-b495-3e90fded3ff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c117524-3fe7-4b3b-848f-a0d6fe386570">
      <Terms xmlns="http://schemas.microsoft.com/office/infopath/2007/PartnerControls"/>
    </lcf76f155ced4ddcb4097134ff3c332f>
    <TaxCatchAll xmlns="09d531be-3ecc-47a4-b495-3e90fded3ff7" xsi:nil="true"/>
  </documentManagement>
</p:properties>
</file>

<file path=customXml/itemProps1.xml><?xml version="1.0" encoding="utf-8"?>
<ds:datastoreItem xmlns:ds="http://schemas.openxmlformats.org/officeDocument/2006/customXml" ds:itemID="{A908B2CC-B530-4384-88BC-8A90BB30B6F1}">
  <ds:schemaRefs>
    <ds:schemaRef ds:uri="http://schemas.openxmlformats.org/officeDocument/2006/bibliography"/>
  </ds:schemaRefs>
</ds:datastoreItem>
</file>

<file path=customXml/itemProps2.xml><?xml version="1.0" encoding="utf-8"?>
<ds:datastoreItem xmlns:ds="http://schemas.openxmlformats.org/officeDocument/2006/customXml" ds:itemID="{46153A16-4F84-412A-BAE1-A3D8B0B20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117524-3fe7-4b3b-848f-a0d6fe386570"/>
    <ds:schemaRef ds:uri="09d531be-3ecc-47a4-b495-3e90fded3f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494CE6-F876-4710-B83E-FE302EEA361A}">
  <ds:schemaRefs>
    <ds:schemaRef ds:uri="http://schemas.microsoft.com/sharepoint/v3/contenttype/forms"/>
  </ds:schemaRefs>
</ds:datastoreItem>
</file>

<file path=customXml/itemProps4.xml><?xml version="1.0" encoding="utf-8"?>
<ds:datastoreItem xmlns:ds="http://schemas.openxmlformats.org/officeDocument/2006/customXml" ds:itemID="{8B8804AB-7885-4EB1-81E4-9283740CA827}">
  <ds:schemaRefs>
    <ds:schemaRef ds:uri="http://schemas.microsoft.com/office/2006/metadata/properties"/>
    <ds:schemaRef ds:uri="http://schemas.microsoft.com/office/infopath/2007/PartnerControls"/>
    <ds:schemaRef ds:uri="dc117524-3fe7-4b3b-848f-a0d6fe386570"/>
    <ds:schemaRef ds:uri="09d531be-3ecc-47a4-b495-3e90fded3ff7"/>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1615</Words>
  <Characters>9209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Unilever</Company>
  <LinksUpToDate>false</LinksUpToDate>
  <CharactersWithSpaces>10803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Unilever</dc:creator>
  <cp:keywords/>
  <cp:lastModifiedBy>Fiona Liu</cp:lastModifiedBy>
  <cp:revision>4</cp:revision>
  <cp:lastPrinted>2020-01-31T16:37:00Z</cp:lastPrinted>
  <dcterms:created xsi:type="dcterms:W3CDTF">2021-12-14T18:10:00Z</dcterms:created>
  <dcterms:modified xsi:type="dcterms:W3CDTF">2024-05-17T22:28:00Z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0x010100D7E32BF9F0644C4DBA206637231BF34D</vt:lpwstr>
  </property>
  <property fmtid="{D5CDD505-2E9C-101B-9397-08002B2CF9AE}" pid="3" name="MediaServiceImageTags">
    <vt:lpwstr/>
  </property>
</Properties>
</file>